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486" w:rsidRDefault="00254486">
      <w:pPr>
        <w:pStyle w:val="BodyText"/>
        <w:spacing w:before="3"/>
        <w:rPr>
          <w:sz w:val="7"/>
        </w:rPr>
      </w:pPr>
    </w:p>
    <w:tbl>
      <w:tblPr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92"/>
        <w:gridCol w:w="864"/>
        <w:gridCol w:w="864"/>
        <w:gridCol w:w="6192"/>
      </w:tblGrid>
      <w:tr w:rsidR="00254486">
        <w:trPr>
          <w:trHeight w:hRule="exact" w:val="4382"/>
        </w:trPr>
        <w:tc>
          <w:tcPr>
            <w:tcW w:w="6192" w:type="dxa"/>
            <w:vMerge w:val="restart"/>
          </w:tcPr>
          <w:p w:rsidR="006175DC" w:rsidRPr="00602FEF" w:rsidRDefault="00D9447A" w:rsidP="00D22654">
            <w:pPr>
              <w:pStyle w:val="TableParagraph"/>
              <w:spacing w:after="120"/>
              <w:ind w:left="125" w:right="130"/>
              <w:jc w:val="center"/>
              <w:rPr>
                <w:b/>
                <w:color w:val="002060"/>
                <w:sz w:val="56"/>
              </w:rPr>
            </w:pPr>
            <w:r w:rsidRPr="00602FEF">
              <w:rPr>
                <w:b/>
                <w:color w:val="002060"/>
                <w:sz w:val="56"/>
              </w:rPr>
              <w:t>CALL TODAY</w:t>
            </w:r>
          </w:p>
          <w:p w:rsidR="00D22654" w:rsidRPr="00602FEF" w:rsidRDefault="006175DC" w:rsidP="00D22654">
            <w:pPr>
              <w:pStyle w:val="TableParagraph"/>
              <w:spacing w:before="1" w:after="120"/>
              <w:ind w:left="125" w:right="130"/>
              <w:jc w:val="center"/>
              <w:rPr>
                <w:color w:val="002060"/>
                <w:sz w:val="32"/>
              </w:rPr>
            </w:pPr>
            <w:r w:rsidRPr="00602FEF">
              <w:rPr>
                <w:color w:val="002060"/>
                <w:sz w:val="32"/>
              </w:rPr>
              <w:t>Please call</w:t>
            </w:r>
            <w:r w:rsidR="00520D0C" w:rsidRPr="00602FEF">
              <w:rPr>
                <w:color w:val="002060"/>
                <w:sz w:val="32"/>
              </w:rPr>
              <w:t xml:space="preserve"> your local senior center </w:t>
            </w:r>
            <w:r w:rsidR="0087685A">
              <w:rPr>
                <w:color w:val="002060"/>
                <w:sz w:val="32"/>
              </w:rPr>
              <w:t xml:space="preserve">or EBCAP </w:t>
            </w:r>
            <w:r w:rsidR="00206A80" w:rsidRPr="00602FEF">
              <w:rPr>
                <w:color w:val="002060"/>
                <w:sz w:val="32"/>
              </w:rPr>
              <w:t>to schedule an appointment</w:t>
            </w:r>
            <w:r w:rsidRPr="00602FEF">
              <w:rPr>
                <w:color w:val="002060"/>
                <w:sz w:val="32"/>
              </w:rPr>
              <w:t xml:space="preserve"> with a SHIP counselor</w:t>
            </w:r>
            <w:r w:rsidR="00520D0C" w:rsidRPr="00602FEF">
              <w:rPr>
                <w:color w:val="002060"/>
                <w:sz w:val="32"/>
              </w:rPr>
              <w:t xml:space="preserve"> near you! </w:t>
            </w:r>
          </w:p>
          <w:p w:rsidR="006E52F1" w:rsidRPr="00602FEF" w:rsidRDefault="006E52F1" w:rsidP="00CB3D82">
            <w:pPr>
              <w:pStyle w:val="TableParagraph"/>
              <w:spacing w:before="1"/>
              <w:ind w:left="125" w:right="126"/>
              <w:rPr>
                <w:b/>
                <w:color w:val="002060"/>
              </w:rPr>
            </w:pPr>
          </w:p>
          <w:p w:rsidR="008F0CC6" w:rsidRPr="00602FEF" w:rsidRDefault="008F0CC6" w:rsidP="008F0CC6">
            <w:pPr>
              <w:spacing w:after="200" w:line="264" w:lineRule="auto"/>
              <w:jc w:val="center"/>
              <w:rPr>
                <w:color w:val="002060"/>
                <w:sz w:val="28"/>
                <w:szCs w:val="28"/>
              </w:rPr>
            </w:pPr>
            <w:r w:rsidRPr="00602FEF">
              <w:rPr>
                <w:b/>
                <w:color w:val="002060"/>
                <w:sz w:val="28"/>
                <w:szCs w:val="28"/>
              </w:rPr>
              <w:t xml:space="preserve">Barrington Peck Center </w:t>
            </w:r>
            <w:r w:rsidRPr="00602FEF">
              <w:rPr>
                <w:color w:val="002060"/>
                <w:sz w:val="28"/>
                <w:szCs w:val="28"/>
              </w:rPr>
              <w:t>401-247-1926</w:t>
            </w:r>
          </w:p>
          <w:p w:rsidR="008F0CC6" w:rsidRPr="00602FEF" w:rsidRDefault="008F0CC6" w:rsidP="008F0CC6">
            <w:pPr>
              <w:spacing w:after="200" w:line="264" w:lineRule="auto"/>
              <w:jc w:val="center"/>
              <w:rPr>
                <w:color w:val="002060"/>
                <w:sz w:val="28"/>
                <w:szCs w:val="28"/>
              </w:rPr>
            </w:pPr>
            <w:r w:rsidRPr="00602FEF">
              <w:rPr>
                <w:b/>
                <w:color w:val="002060"/>
                <w:sz w:val="28"/>
                <w:szCs w:val="28"/>
              </w:rPr>
              <w:t>Benjamin Church Senior Center</w:t>
            </w:r>
            <w:r w:rsidRPr="00602FEF">
              <w:rPr>
                <w:color w:val="002060"/>
                <w:sz w:val="28"/>
                <w:szCs w:val="28"/>
              </w:rPr>
              <w:t xml:space="preserve"> 401-253-8458</w:t>
            </w:r>
          </w:p>
          <w:p w:rsidR="008F0CC6" w:rsidRPr="00602FEF" w:rsidRDefault="008F0CC6" w:rsidP="008F0CC6">
            <w:pPr>
              <w:spacing w:after="200" w:line="264" w:lineRule="auto"/>
              <w:jc w:val="center"/>
              <w:rPr>
                <w:color w:val="002060"/>
                <w:sz w:val="28"/>
                <w:szCs w:val="28"/>
              </w:rPr>
            </w:pPr>
            <w:r w:rsidRPr="00602FEF">
              <w:rPr>
                <w:b/>
                <w:color w:val="002060"/>
                <w:sz w:val="28"/>
                <w:szCs w:val="28"/>
              </w:rPr>
              <w:t xml:space="preserve">Progreso Latino </w:t>
            </w:r>
            <w:r w:rsidRPr="00602FEF">
              <w:rPr>
                <w:color w:val="002060"/>
                <w:sz w:val="28"/>
                <w:szCs w:val="28"/>
              </w:rPr>
              <w:t>401-728-5920</w:t>
            </w:r>
          </w:p>
          <w:p w:rsidR="008F0CC6" w:rsidRPr="00602FEF" w:rsidRDefault="008F0AB4" w:rsidP="008F0CC6">
            <w:pPr>
              <w:spacing w:after="200" w:line="264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East Providence EBCAP 100 Bullocks Point Avenue</w:t>
            </w:r>
            <w:r w:rsidR="008F0CC6" w:rsidRPr="00602FEF">
              <w:rPr>
                <w:b/>
                <w:color w:val="002060"/>
                <w:sz w:val="28"/>
                <w:szCs w:val="28"/>
              </w:rPr>
              <w:t xml:space="preserve"> </w:t>
            </w:r>
            <w:r w:rsidR="008F0CC6" w:rsidRPr="00602FEF">
              <w:rPr>
                <w:color w:val="002060"/>
                <w:sz w:val="28"/>
                <w:szCs w:val="28"/>
              </w:rPr>
              <w:t>401-435-7876</w:t>
            </w:r>
          </w:p>
          <w:p w:rsidR="008F0CC6" w:rsidRPr="00602FEF" w:rsidRDefault="008F0CC6" w:rsidP="008F0CC6">
            <w:pPr>
              <w:spacing w:after="200" w:line="264" w:lineRule="auto"/>
              <w:jc w:val="center"/>
              <w:rPr>
                <w:color w:val="002060"/>
                <w:sz w:val="28"/>
                <w:szCs w:val="28"/>
              </w:rPr>
            </w:pPr>
            <w:r w:rsidRPr="00602FEF">
              <w:rPr>
                <w:b/>
                <w:color w:val="002060"/>
                <w:sz w:val="28"/>
                <w:szCs w:val="28"/>
              </w:rPr>
              <w:t>Leon Mathieu Senior Center</w:t>
            </w:r>
            <w:r w:rsidRPr="00602FEF">
              <w:rPr>
                <w:color w:val="002060"/>
                <w:sz w:val="28"/>
                <w:szCs w:val="28"/>
              </w:rPr>
              <w:t xml:space="preserve"> 401-728-7582</w:t>
            </w:r>
          </w:p>
          <w:p w:rsidR="00E0339E" w:rsidRPr="00602FEF" w:rsidRDefault="008F0CC6" w:rsidP="006175DC">
            <w:pPr>
              <w:spacing w:after="200" w:line="264" w:lineRule="auto"/>
              <w:jc w:val="center"/>
              <w:rPr>
                <w:color w:val="002060"/>
                <w:sz w:val="28"/>
                <w:szCs w:val="28"/>
              </w:rPr>
            </w:pPr>
            <w:r w:rsidRPr="00602FEF">
              <w:rPr>
                <w:b/>
                <w:color w:val="002060"/>
                <w:sz w:val="28"/>
                <w:szCs w:val="28"/>
              </w:rPr>
              <w:t>Warren Senior Center</w:t>
            </w:r>
            <w:r w:rsidRPr="00602FEF">
              <w:rPr>
                <w:color w:val="002060"/>
                <w:sz w:val="28"/>
                <w:szCs w:val="28"/>
              </w:rPr>
              <w:t xml:space="preserve"> 401-247-1930</w:t>
            </w:r>
          </w:p>
          <w:p w:rsidR="00254486" w:rsidRPr="00602FEF" w:rsidRDefault="00DA2E3A">
            <w:pPr>
              <w:pStyle w:val="TableParagraph"/>
              <w:spacing w:before="84"/>
              <w:ind w:left="125" w:right="125"/>
              <w:jc w:val="center"/>
              <w:rPr>
                <w:color w:val="002060"/>
                <w:sz w:val="36"/>
              </w:rPr>
            </w:pPr>
            <w:r w:rsidRPr="00602FEF">
              <w:rPr>
                <w:color w:val="002060"/>
                <w:sz w:val="36"/>
              </w:rPr>
              <w:t>East Bay Community Action Program</w:t>
            </w:r>
          </w:p>
          <w:p w:rsidR="00254486" w:rsidRPr="00602FEF" w:rsidRDefault="00FC3BFC">
            <w:pPr>
              <w:pStyle w:val="TableParagraph"/>
              <w:spacing w:before="83"/>
              <w:ind w:left="125" w:right="125"/>
              <w:jc w:val="center"/>
              <w:rPr>
                <w:color w:val="002060"/>
                <w:sz w:val="28"/>
              </w:rPr>
            </w:pPr>
            <w:r w:rsidRPr="00602FEF">
              <w:rPr>
                <w:color w:val="002060"/>
                <w:sz w:val="28"/>
              </w:rPr>
              <w:t>State</w:t>
            </w:r>
            <w:r w:rsidR="00DA2E3A" w:rsidRPr="00602FEF">
              <w:rPr>
                <w:color w:val="002060"/>
                <w:sz w:val="28"/>
              </w:rPr>
              <w:t xml:space="preserve"> Health </w:t>
            </w:r>
            <w:r w:rsidRPr="00602FEF">
              <w:rPr>
                <w:color w:val="002060"/>
                <w:sz w:val="28"/>
              </w:rPr>
              <w:t xml:space="preserve">Insurance Assistance </w:t>
            </w:r>
            <w:r w:rsidR="00DA2E3A" w:rsidRPr="00602FEF">
              <w:rPr>
                <w:color w:val="002060"/>
                <w:sz w:val="28"/>
              </w:rPr>
              <w:t>Program</w:t>
            </w:r>
            <w:r w:rsidR="007225B3" w:rsidRPr="00602FEF">
              <w:rPr>
                <w:color w:val="002060"/>
                <w:sz w:val="28"/>
              </w:rPr>
              <w:t xml:space="preserve"> (SHIP)</w:t>
            </w:r>
          </w:p>
          <w:p w:rsidR="00254486" w:rsidRDefault="0045433D">
            <w:pPr>
              <w:pStyle w:val="TableParagraph"/>
              <w:spacing w:before="7"/>
              <w:rPr>
                <w:rFonts w:ascii="Times New Roman"/>
                <w:sz w:val="5"/>
              </w:rPr>
            </w:pPr>
            <w:r>
              <w:rPr>
                <w:rFonts w:ascii="Times New Roman"/>
                <w:noProof/>
                <w:sz w:val="20"/>
              </w:rPr>
              <w:drawing>
                <wp:anchor distT="0" distB="0" distL="114300" distR="114300" simplePos="0" relativeHeight="503312104" behindDoc="1" locked="0" layoutInCell="1" allowOverlap="1">
                  <wp:simplePos x="0" y="0"/>
                  <wp:positionH relativeFrom="column">
                    <wp:posOffset>1007745</wp:posOffset>
                  </wp:positionH>
                  <wp:positionV relativeFrom="paragraph">
                    <wp:posOffset>28575</wp:posOffset>
                  </wp:positionV>
                  <wp:extent cx="1954530" cy="692150"/>
                  <wp:effectExtent l="0" t="0" r="7620" b="0"/>
                  <wp:wrapTight wrapText="bothSides">
                    <wp:wrapPolygon edited="0">
                      <wp:start x="0" y="0"/>
                      <wp:lineTo x="0" y="20807"/>
                      <wp:lineTo x="21474" y="20807"/>
                      <wp:lineTo x="21474" y="0"/>
                      <wp:lineTo x="0" y="0"/>
                    </wp:wrapPolygon>
                  </wp:wrapTight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4530" cy="692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225B3" w:rsidRPr="007225B3" w:rsidRDefault="007225B3" w:rsidP="007225B3">
            <w:pPr>
              <w:pStyle w:val="TableParagraph"/>
              <w:ind w:left="1015"/>
              <w:rPr>
                <w:rFonts w:ascii="Times New Roman"/>
                <w:sz w:val="20"/>
              </w:rPr>
            </w:pPr>
          </w:p>
          <w:p w:rsidR="007225B3" w:rsidRDefault="007225B3" w:rsidP="007225B3">
            <w:pPr>
              <w:pStyle w:val="TableParagraph"/>
              <w:spacing w:line="421" w:lineRule="exact"/>
              <w:ind w:left="125" w:right="125"/>
              <w:jc w:val="center"/>
            </w:pPr>
            <w:r>
              <w:tab/>
            </w:r>
          </w:p>
          <w:p w:rsidR="00254486" w:rsidRPr="007225B3" w:rsidRDefault="00254486" w:rsidP="00C5298C">
            <w:pPr>
              <w:pStyle w:val="TableParagraph"/>
              <w:tabs>
                <w:tab w:val="left" w:pos="720"/>
              </w:tabs>
            </w:pPr>
          </w:p>
        </w:tc>
        <w:tc>
          <w:tcPr>
            <w:tcW w:w="864" w:type="dxa"/>
            <w:vMerge w:val="restart"/>
          </w:tcPr>
          <w:p w:rsidR="00254486" w:rsidRPr="00602FEF" w:rsidRDefault="00254486">
            <w:pPr>
              <w:rPr>
                <w:color w:val="002060"/>
              </w:rPr>
            </w:pPr>
          </w:p>
        </w:tc>
        <w:tc>
          <w:tcPr>
            <w:tcW w:w="864" w:type="dxa"/>
            <w:vMerge w:val="restart"/>
            <w:tcBorders>
              <w:right w:val="single" w:sz="6" w:space="0" w:color="A7A8A7"/>
            </w:tcBorders>
          </w:tcPr>
          <w:p w:rsidR="00254486" w:rsidRPr="00602FEF" w:rsidRDefault="00254486" w:rsidP="00520D0C">
            <w:pPr>
              <w:jc w:val="center"/>
              <w:rPr>
                <w:color w:val="002060"/>
              </w:rPr>
            </w:pPr>
          </w:p>
        </w:tc>
        <w:tc>
          <w:tcPr>
            <w:tcW w:w="6192" w:type="dxa"/>
            <w:tcBorders>
              <w:left w:val="single" w:sz="8" w:space="0" w:color="000000"/>
            </w:tcBorders>
          </w:tcPr>
          <w:p w:rsidR="00484663" w:rsidRPr="00632471" w:rsidRDefault="006D2C90" w:rsidP="00632471">
            <w:pPr>
              <w:pStyle w:val="TableParagraph"/>
              <w:spacing w:line="758" w:lineRule="exact"/>
              <w:ind w:right="760"/>
              <w:rPr>
                <w:rFonts w:asciiTheme="majorHAnsi" w:hAnsiTheme="majorHAnsi"/>
                <w:b/>
                <w:color w:val="002060"/>
                <w:spacing w:val="-8"/>
                <w:sz w:val="82"/>
                <w:szCs w:val="82"/>
              </w:rPr>
            </w:pPr>
            <w:r w:rsidRPr="00632471">
              <w:rPr>
                <w:rFonts w:asciiTheme="majorHAnsi" w:hAnsiTheme="majorHAnsi"/>
                <w:b/>
                <w:color w:val="002060"/>
                <w:spacing w:val="-8"/>
                <w:sz w:val="82"/>
                <w:szCs w:val="82"/>
              </w:rPr>
              <w:t>S</w:t>
            </w:r>
            <w:r w:rsidR="00602FEF" w:rsidRPr="00632471">
              <w:rPr>
                <w:rFonts w:asciiTheme="majorHAnsi" w:hAnsiTheme="majorHAnsi"/>
                <w:b/>
                <w:color w:val="002060"/>
                <w:spacing w:val="-8"/>
                <w:sz w:val="82"/>
                <w:szCs w:val="82"/>
              </w:rPr>
              <w:t xml:space="preserve">ave money     </w:t>
            </w:r>
            <w:r w:rsidR="00632471">
              <w:rPr>
                <w:rFonts w:asciiTheme="majorHAnsi" w:hAnsiTheme="majorHAnsi"/>
                <w:b/>
                <w:color w:val="002060"/>
                <w:spacing w:val="-8"/>
                <w:sz w:val="82"/>
                <w:szCs w:val="82"/>
              </w:rPr>
              <w:t xml:space="preserve">    </w:t>
            </w:r>
            <w:r w:rsidR="00602FEF" w:rsidRPr="00632471">
              <w:rPr>
                <w:rFonts w:asciiTheme="majorHAnsi" w:hAnsiTheme="majorHAnsi"/>
                <w:b/>
                <w:color w:val="002060"/>
                <w:spacing w:val="-8"/>
                <w:sz w:val="82"/>
                <w:szCs w:val="82"/>
              </w:rPr>
              <w:t xml:space="preserve">on </w:t>
            </w:r>
            <w:r w:rsidR="00632471">
              <w:rPr>
                <w:rFonts w:asciiTheme="majorHAnsi" w:hAnsiTheme="majorHAnsi"/>
                <w:b/>
                <w:color w:val="002060"/>
                <w:spacing w:val="-8"/>
                <w:sz w:val="82"/>
                <w:szCs w:val="82"/>
              </w:rPr>
              <w:t xml:space="preserve">your </w:t>
            </w:r>
            <w:r w:rsidR="003129B3" w:rsidRPr="00632471">
              <w:rPr>
                <w:rFonts w:asciiTheme="majorHAnsi" w:hAnsiTheme="majorHAnsi"/>
                <w:b/>
                <w:color w:val="002060"/>
                <w:spacing w:val="-8"/>
                <w:sz w:val="82"/>
                <w:szCs w:val="82"/>
              </w:rPr>
              <w:t xml:space="preserve">Medicare and    </w:t>
            </w:r>
            <w:r w:rsidR="003821ED" w:rsidRPr="00632471">
              <w:rPr>
                <w:rFonts w:asciiTheme="majorHAnsi" w:hAnsiTheme="majorHAnsi"/>
                <w:b/>
                <w:color w:val="002060"/>
                <w:spacing w:val="-8"/>
                <w:sz w:val="82"/>
                <w:szCs w:val="82"/>
              </w:rPr>
              <w:t xml:space="preserve">    </w:t>
            </w:r>
            <w:r w:rsidR="00E01153" w:rsidRPr="00632471">
              <w:rPr>
                <w:rFonts w:asciiTheme="majorHAnsi" w:hAnsiTheme="majorHAnsi"/>
                <w:b/>
                <w:color w:val="002060"/>
                <w:spacing w:val="-8"/>
                <w:sz w:val="82"/>
                <w:szCs w:val="82"/>
              </w:rPr>
              <w:t>Prescription costs</w:t>
            </w:r>
          </w:p>
          <w:p w:rsidR="00484663" w:rsidRPr="00602FEF" w:rsidRDefault="00484663" w:rsidP="003129B3">
            <w:pPr>
              <w:pStyle w:val="TableParagraph"/>
              <w:spacing w:line="758" w:lineRule="exact"/>
              <w:ind w:right="760"/>
              <w:jc w:val="center"/>
              <w:rPr>
                <w:color w:val="002060"/>
                <w:sz w:val="72"/>
              </w:rPr>
            </w:pPr>
          </w:p>
        </w:tc>
      </w:tr>
      <w:tr w:rsidR="00254486">
        <w:trPr>
          <w:trHeight w:hRule="exact" w:val="528"/>
        </w:trPr>
        <w:tc>
          <w:tcPr>
            <w:tcW w:w="6192" w:type="dxa"/>
            <w:vMerge/>
          </w:tcPr>
          <w:p w:rsidR="00254486" w:rsidRDefault="00254486"/>
        </w:tc>
        <w:tc>
          <w:tcPr>
            <w:tcW w:w="864" w:type="dxa"/>
            <w:vMerge/>
          </w:tcPr>
          <w:p w:rsidR="00254486" w:rsidRDefault="00254486"/>
        </w:tc>
        <w:tc>
          <w:tcPr>
            <w:tcW w:w="864" w:type="dxa"/>
            <w:vMerge/>
            <w:tcBorders>
              <w:right w:val="single" w:sz="6" w:space="0" w:color="A7A8A7"/>
            </w:tcBorders>
          </w:tcPr>
          <w:p w:rsidR="00254486" w:rsidRDefault="00254486"/>
        </w:tc>
        <w:tc>
          <w:tcPr>
            <w:tcW w:w="6192" w:type="dxa"/>
            <w:tcBorders>
              <w:bottom w:val="single" w:sz="6" w:space="0" w:color="A7A8A7"/>
            </w:tcBorders>
          </w:tcPr>
          <w:p w:rsidR="00254486" w:rsidRDefault="00254486"/>
        </w:tc>
      </w:tr>
      <w:tr w:rsidR="00254486" w:rsidTr="00CE2443">
        <w:trPr>
          <w:trHeight w:hRule="exact" w:val="3393"/>
        </w:trPr>
        <w:tc>
          <w:tcPr>
            <w:tcW w:w="6192" w:type="dxa"/>
            <w:vMerge/>
            <w:tcBorders>
              <w:bottom w:val="nil"/>
            </w:tcBorders>
          </w:tcPr>
          <w:p w:rsidR="00254486" w:rsidRDefault="00254486"/>
        </w:tc>
        <w:tc>
          <w:tcPr>
            <w:tcW w:w="864" w:type="dxa"/>
            <w:vMerge/>
          </w:tcPr>
          <w:p w:rsidR="00254486" w:rsidRDefault="00254486"/>
        </w:tc>
        <w:tc>
          <w:tcPr>
            <w:tcW w:w="864" w:type="dxa"/>
            <w:vMerge/>
            <w:tcBorders>
              <w:right w:val="single" w:sz="6" w:space="0" w:color="A7A8A7"/>
            </w:tcBorders>
          </w:tcPr>
          <w:p w:rsidR="00254486" w:rsidRDefault="00254486"/>
        </w:tc>
        <w:tc>
          <w:tcPr>
            <w:tcW w:w="6192" w:type="dxa"/>
            <w:tcBorders>
              <w:top w:val="single" w:sz="6" w:space="0" w:color="A7A8A7"/>
              <w:left w:val="thinThickMediumGap" w:sz="6" w:space="0" w:color="A7A8A7"/>
              <w:bottom w:val="single" w:sz="6" w:space="0" w:color="A7A8A7"/>
              <w:right w:val="thinThickMediumGap" w:sz="6" w:space="0" w:color="A7A8A7"/>
            </w:tcBorders>
          </w:tcPr>
          <w:p w:rsidR="00254486" w:rsidRDefault="003129B3">
            <w:pPr>
              <w:pStyle w:val="TableParagraph"/>
              <w:spacing w:before="9"/>
              <w:rPr>
                <w:rFonts w:ascii="Times New Roman"/>
                <w:sz w:val="7"/>
              </w:rPr>
            </w:pPr>
            <w:r>
              <w:rPr>
                <w:noProof/>
              </w:rPr>
              <w:drawing>
                <wp:anchor distT="0" distB="0" distL="114300" distR="114300" simplePos="0" relativeHeight="50331108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133215" cy="2066290"/>
                  <wp:effectExtent l="0" t="0" r="635" b="0"/>
                  <wp:wrapTight wrapText="bothSides">
                    <wp:wrapPolygon edited="0">
                      <wp:start x="0" y="0"/>
                      <wp:lineTo x="0" y="21308"/>
                      <wp:lineTo x="21504" y="21308"/>
                      <wp:lineTo x="21504" y="0"/>
                      <wp:lineTo x="0" y="0"/>
                    </wp:wrapPolygon>
                  </wp:wrapTight>
                  <wp:docPr id="14" name="Picture 14" descr="Image result for extra help medic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extra help medic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215" cy="2066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54486" w:rsidRDefault="00254486">
            <w:pPr>
              <w:pStyle w:val="TableParagraph"/>
              <w:ind w:left="101"/>
              <w:rPr>
                <w:rFonts w:ascii="Times New Roman"/>
                <w:sz w:val="20"/>
              </w:rPr>
            </w:pPr>
          </w:p>
        </w:tc>
      </w:tr>
      <w:tr w:rsidR="00254486" w:rsidTr="00C23D54">
        <w:trPr>
          <w:trHeight w:hRule="exact" w:val="2297"/>
        </w:trPr>
        <w:tc>
          <w:tcPr>
            <w:tcW w:w="6192" w:type="dxa"/>
            <w:tcBorders>
              <w:top w:val="nil"/>
              <w:bottom w:val="nil"/>
            </w:tcBorders>
          </w:tcPr>
          <w:p w:rsidR="00254486" w:rsidRDefault="00254486"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 w:rsidR="00254486" w:rsidRDefault="00DA2E3A">
            <w:pPr>
              <w:pStyle w:val="TableParagraph"/>
              <w:ind w:left="360" w:right="228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pacing w:val="2"/>
                <w:sz w:val="20"/>
              </w:rPr>
              <w:t xml:space="preserve">“This project </w:t>
            </w:r>
            <w:r>
              <w:rPr>
                <w:rFonts w:ascii="Times New Roman" w:hAnsi="Times New Roman"/>
                <w:i/>
                <w:sz w:val="20"/>
              </w:rPr>
              <w:t xml:space="preserve">was </w:t>
            </w:r>
            <w:r>
              <w:rPr>
                <w:rFonts w:ascii="Times New Roman" w:hAnsi="Times New Roman"/>
                <w:i/>
                <w:spacing w:val="2"/>
                <w:sz w:val="20"/>
              </w:rPr>
              <w:t xml:space="preserve">supported, </w:t>
            </w:r>
            <w:r>
              <w:rPr>
                <w:rFonts w:ascii="Times New Roman" w:hAnsi="Times New Roman"/>
                <w:i/>
                <w:sz w:val="20"/>
              </w:rPr>
              <w:t xml:space="preserve">in part </w:t>
            </w:r>
            <w:r>
              <w:rPr>
                <w:rFonts w:ascii="Times New Roman" w:hAnsi="Times New Roman"/>
                <w:i/>
                <w:spacing w:val="3"/>
                <w:sz w:val="20"/>
              </w:rPr>
              <w:t xml:space="preserve">by </w:t>
            </w:r>
            <w:r>
              <w:rPr>
                <w:rFonts w:ascii="Times New Roman" w:hAnsi="Times New Roman"/>
                <w:i/>
                <w:spacing w:val="2"/>
                <w:sz w:val="20"/>
              </w:rPr>
              <w:t xml:space="preserve">grant number </w:t>
            </w:r>
            <w:r>
              <w:rPr>
                <w:rFonts w:ascii="Times New Roman" w:hAnsi="Times New Roman"/>
                <w:i/>
                <w:sz w:val="20"/>
              </w:rPr>
              <w:t xml:space="preserve">1701RIMISH- 00, from </w:t>
            </w:r>
            <w:r>
              <w:rPr>
                <w:rFonts w:ascii="Times New Roman" w:hAnsi="Times New Roman"/>
                <w:i/>
                <w:spacing w:val="2"/>
                <w:sz w:val="20"/>
              </w:rPr>
              <w:t xml:space="preserve">the </w:t>
            </w:r>
            <w:r>
              <w:rPr>
                <w:rFonts w:ascii="Times New Roman" w:hAnsi="Times New Roman"/>
                <w:i/>
                <w:sz w:val="20"/>
              </w:rPr>
              <w:t xml:space="preserve">U.S. </w:t>
            </w:r>
            <w:r>
              <w:rPr>
                <w:rFonts w:ascii="Times New Roman" w:hAnsi="Times New Roman"/>
                <w:i/>
                <w:spacing w:val="3"/>
                <w:sz w:val="20"/>
              </w:rPr>
              <w:t xml:space="preserve">Administration </w:t>
            </w:r>
            <w:r>
              <w:rPr>
                <w:rFonts w:ascii="Times New Roman" w:hAnsi="Times New Roman"/>
                <w:i/>
                <w:sz w:val="20"/>
              </w:rPr>
              <w:t xml:space="preserve">for </w:t>
            </w:r>
            <w:r>
              <w:rPr>
                <w:rFonts w:ascii="Times New Roman" w:hAnsi="Times New Roman"/>
                <w:i/>
                <w:spacing w:val="2"/>
                <w:sz w:val="20"/>
              </w:rPr>
              <w:t xml:space="preserve">Community Living,   Department </w:t>
            </w:r>
            <w:r>
              <w:rPr>
                <w:rFonts w:ascii="Times New Roman" w:hAnsi="Times New Roman"/>
                <w:i/>
                <w:sz w:val="20"/>
              </w:rPr>
              <w:t xml:space="preserve">of Health and </w:t>
            </w:r>
            <w:r w:rsidR="0087685A">
              <w:rPr>
                <w:rFonts w:ascii="Times New Roman" w:hAnsi="Times New Roman"/>
                <w:i/>
                <w:spacing w:val="2"/>
                <w:sz w:val="20"/>
              </w:rPr>
              <w:t>Human Services, Washington,</w:t>
            </w:r>
            <w:r>
              <w:rPr>
                <w:rFonts w:ascii="Times New Roman" w:hAnsi="Times New Roman"/>
                <w:i/>
                <w:spacing w:val="13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D.C.</w:t>
            </w:r>
          </w:p>
          <w:p w:rsidR="00254486" w:rsidRDefault="00DA2E3A">
            <w:pPr>
              <w:pStyle w:val="TableParagraph"/>
              <w:spacing w:line="242" w:lineRule="auto"/>
              <w:ind w:left="359" w:right="251"/>
              <w:rPr>
                <w:rFonts w:ascii="Garamond" w:hAnsi="Garamond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 xml:space="preserve">20201. Grantees undertaking project with government sponsorship </w:t>
            </w:r>
            <w:r>
              <w:rPr>
                <w:rFonts w:ascii="Garamond" w:hAnsi="Garamond"/>
                <w:i/>
                <w:sz w:val="20"/>
              </w:rPr>
              <w:t>are encouraged to express freely their findings and conclusions. Points of view or opinions do not, therefore, necessarily represent official ACL policy.”</w:t>
            </w:r>
          </w:p>
        </w:tc>
        <w:tc>
          <w:tcPr>
            <w:tcW w:w="864" w:type="dxa"/>
            <w:vMerge/>
          </w:tcPr>
          <w:p w:rsidR="00254486" w:rsidRDefault="00254486"/>
        </w:tc>
        <w:tc>
          <w:tcPr>
            <w:tcW w:w="864" w:type="dxa"/>
            <w:vMerge/>
            <w:tcBorders>
              <w:right w:val="single" w:sz="6" w:space="0" w:color="A7A8A7"/>
            </w:tcBorders>
          </w:tcPr>
          <w:p w:rsidR="00254486" w:rsidRDefault="00254486"/>
        </w:tc>
        <w:tc>
          <w:tcPr>
            <w:tcW w:w="6192" w:type="dxa"/>
            <w:tcBorders>
              <w:top w:val="single" w:sz="6" w:space="0" w:color="A7A8A7"/>
              <w:bottom w:val="single" w:sz="6" w:space="0" w:color="A7A8A7"/>
            </w:tcBorders>
          </w:tcPr>
          <w:p w:rsidR="00C23D54" w:rsidRPr="00602FEF" w:rsidRDefault="007F19C3" w:rsidP="00C23D54">
            <w:pPr>
              <w:pStyle w:val="TableParagraph"/>
              <w:ind w:right="126"/>
              <w:jc w:val="center"/>
              <w:rPr>
                <w:color w:val="002060"/>
                <w:sz w:val="40"/>
              </w:rPr>
            </w:pPr>
            <w:r w:rsidRPr="00602FEF">
              <w:rPr>
                <w:color w:val="002060"/>
                <w:sz w:val="40"/>
              </w:rPr>
              <w:t>Do you n</w:t>
            </w:r>
            <w:r w:rsidR="00C23D54" w:rsidRPr="00602FEF">
              <w:rPr>
                <w:color w:val="002060"/>
                <w:sz w:val="40"/>
              </w:rPr>
              <w:t>eed help with Medicare Part B or Part D Prescription Drug Costs?</w:t>
            </w:r>
          </w:p>
          <w:p w:rsidR="00C23D54" w:rsidRPr="00602FEF" w:rsidRDefault="007F19C3" w:rsidP="00C23D54">
            <w:pPr>
              <w:pStyle w:val="TableParagraph"/>
              <w:ind w:right="126"/>
              <w:jc w:val="center"/>
              <w:rPr>
                <w:b/>
                <w:color w:val="002060"/>
                <w:sz w:val="40"/>
              </w:rPr>
            </w:pPr>
            <w:r w:rsidRPr="00602FEF">
              <w:rPr>
                <w:b/>
                <w:color w:val="002060"/>
                <w:sz w:val="40"/>
              </w:rPr>
              <w:t>Applying is</w:t>
            </w:r>
            <w:r w:rsidRPr="00602FEF">
              <w:rPr>
                <w:b/>
                <w:i/>
                <w:color w:val="002060"/>
                <w:sz w:val="40"/>
              </w:rPr>
              <w:t xml:space="preserve"> easy</w:t>
            </w:r>
            <w:r w:rsidRPr="00602FEF">
              <w:rPr>
                <w:b/>
                <w:color w:val="002060"/>
                <w:sz w:val="40"/>
              </w:rPr>
              <w:t>!</w:t>
            </w:r>
          </w:p>
          <w:p w:rsidR="00254486" w:rsidRPr="00C23D54" w:rsidRDefault="00254486">
            <w:pPr>
              <w:pStyle w:val="TableParagraph"/>
              <w:spacing w:before="2"/>
              <w:ind w:left="125" w:right="124"/>
              <w:jc w:val="center"/>
              <w:rPr>
                <w:b/>
                <w:sz w:val="48"/>
              </w:rPr>
            </w:pPr>
          </w:p>
        </w:tc>
      </w:tr>
    </w:tbl>
    <w:p w:rsidR="00254486" w:rsidRDefault="00254486" w:rsidP="00E513E3">
      <w:pPr>
        <w:rPr>
          <w:sz w:val="52"/>
        </w:rPr>
        <w:sectPr w:rsidR="00254486">
          <w:type w:val="continuous"/>
          <w:pgSz w:w="15840" w:h="12240" w:orient="landscape"/>
          <w:pgMar w:top="1140" w:right="720" w:bottom="280" w:left="760" w:header="720" w:footer="720" w:gutter="0"/>
          <w:cols w:space="720"/>
        </w:sectPr>
      </w:pPr>
    </w:p>
    <w:p w:rsidR="00254486" w:rsidRDefault="002007D7">
      <w:pPr>
        <w:pStyle w:val="BodyText"/>
        <w:spacing w:before="3"/>
        <w:rPr>
          <w:sz w:val="7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0008" behindDoc="1" locked="0" layoutInCell="1" allowOverlap="1">
                <wp:simplePos x="0" y="0"/>
                <wp:positionH relativeFrom="page">
                  <wp:posOffset>629285</wp:posOffset>
                </wp:positionH>
                <wp:positionV relativeFrom="page">
                  <wp:posOffset>4645660</wp:posOffset>
                </wp:positionV>
                <wp:extent cx="1113790" cy="1098550"/>
                <wp:effectExtent l="635" t="6985" r="0" b="8890"/>
                <wp:wrapNone/>
                <wp:docPr id="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3790" cy="1098550"/>
                          <a:chOff x="991" y="7316"/>
                          <a:chExt cx="1754" cy="1730"/>
                        </a:xfrm>
                      </wpg:grpSpPr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1" y="7356"/>
                            <a:ext cx="1674" cy="1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011" y="7336"/>
                            <a:ext cx="1714" cy="169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CCB0D9" id="Group 6" o:spid="_x0000_s1026" style="position:absolute;margin-left:49.55pt;margin-top:365.8pt;width:87.7pt;height:86.5pt;z-index:-6472;mso-position-horizontal-relative:page;mso-position-vertical-relative:page" coordorigin="991,7316" coordsize="1754,173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">
                <v:shape id="Picture 8" o:spid="_x0000_s1027" type="#_x0000_t75" style="position:absolute;left:1031;top:7356;width:1674;height:16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">
                  <v:imagedata r:id="rId10" o:title=""/>
                </v:shape>
                <v:rect id="Rectangle 7" o:spid="_x0000_s1028" style="position:absolute;left:1011;top:7336;width:1714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" filled="f" strokeweight="2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0032" behindDoc="1" locked="0" layoutInCell="1" allowOverlap="1">
                <wp:simplePos x="0" y="0"/>
                <wp:positionH relativeFrom="page">
                  <wp:posOffset>618490</wp:posOffset>
                </wp:positionH>
                <wp:positionV relativeFrom="page">
                  <wp:posOffset>2204720</wp:posOffset>
                </wp:positionV>
                <wp:extent cx="3776345" cy="0"/>
                <wp:effectExtent l="8890" t="13970" r="15240" b="14605"/>
                <wp:wrapNone/>
                <wp:docPr id="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634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EC4050" id="Line 5" o:spid="_x0000_s1026" style="position:absolute;z-index:-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.7pt,173.6pt" to="346.05pt,17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" strokeweight="1.2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0056" behindDoc="1" locked="0" layoutInCell="1" allowOverlap="1">
                <wp:simplePos x="0" y="0"/>
                <wp:positionH relativeFrom="page">
                  <wp:posOffset>733425</wp:posOffset>
                </wp:positionH>
                <wp:positionV relativeFrom="page">
                  <wp:posOffset>3981450</wp:posOffset>
                </wp:positionV>
                <wp:extent cx="3429000" cy="0"/>
                <wp:effectExtent l="9525" t="9525" r="9525" b="9525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31CD51" id="Line 4" o:spid="_x0000_s1026" style="position:absolute;z-index:-6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.75pt,313.5pt" to="327.75pt,3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sygEg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" strokeweight="1.25pt">
                <w10:wrap anchorx="page" anchory="page"/>
              </v:line>
            </w:pict>
          </mc:Fallback>
        </mc:AlternateContent>
      </w:r>
    </w:p>
    <w:p w:rsidR="00254486" w:rsidRDefault="002007D7">
      <w:pPr>
        <w:pStyle w:val="BodyText"/>
        <w:tabs>
          <w:tab w:val="left" w:pos="8021"/>
        </w:tabs>
        <w:ind w:left="112"/>
      </w:pPr>
      <w:r>
        <w:rPr>
          <w:noProof/>
        </w:rPr>
        <mc:AlternateContent>
          <mc:Choice Requires="wps">
            <w:drawing>
              <wp:inline distT="0" distB="0" distL="0" distR="0">
                <wp:extent cx="3876040" cy="6408420"/>
                <wp:effectExtent l="0" t="0" r="10160" b="11430"/>
                <wp:docPr id="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040" cy="6408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6188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46"/>
                              <w:gridCol w:w="33"/>
                              <w:gridCol w:w="4009"/>
                            </w:tblGrid>
                            <w:tr w:rsidR="00254486" w:rsidTr="00EB4CA5">
                              <w:trPr>
                                <w:trHeight w:hRule="exact" w:val="5770"/>
                              </w:trPr>
                              <w:tc>
                                <w:tcPr>
                                  <w:tcW w:w="6188" w:type="dxa"/>
                                  <w:gridSpan w:val="3"/>
                                  <w:tcBorders>
                                    <w:bottom w:val="single" w:sz="6" w:space="0" w:color="A7A8A7"/>
                                  </w:tcBorders>
                                </w:tcPr>
                                <w:p w:rsidR="00511A29" w:rsidRPr="00511A29" w:rsidRDefault="00511A29" w:rsidP="00511A29">
                                  <w:pPr>
                                    <w:pStyle w:val="TableParagraph"/>
                                    <w:spacing w:line="264" w:lineRule="auto"/>
                                    <w:ind w:left="151" w:right="30" w:firstLine="4"/>
                                    <w:jc w:val="center"/>
                                    <w:rPr>
                                      <w:b/>
                                      <w:color w:val="002060"/>
                                      <w:w w:val="110"/>
                                    </w:rPr>
                                  </w:pPr>
                                  <w:r w:rsidRPr="00704A3F">
                                    <w:rPr>
                                      <w:b/>
                                      <w:color w:val="002060"/>
                                      <w:w w:val="110"/>
                                      <w:sz w:val="28"/>
                                      <w:szCs w:val="28"/>
                                    </w:rPr>
                                    <w:t>Don’t Forget</w:t>
                                  </w:r>
                                  <w:r w:rsidR="00704A3F">
                                    <w:rPr>
                                      <w:b/>
                                      <w:color w:val="002060"/>
                                      <w:w w:val="110"/>
                                    </w:rPr>
                                    <w:t>. Y</w:t>
                                  </w:r>
                                  <w:r w:rsidR="00D6129F">
                                    <w:rPr>
                                      <w:b/>
                                      <w:color w:val="002060"/>
                                      <w:w w:val="110"/>
                                    </w:rPr>
                                    <w:t>our Medicare</w:t>
                                  </w:r>
                                  <w:r w:rsidRPr="00511A29">
                                    <w:rPr>
                                      <w:b/>
                                      <w:color w:val="002060"/>
                                      <w:w w:val="110"/>
                                    </w:rPr>
                                    <w:t xml:space="preserve"> preventative &amp; wellness appointments</w:t>
                                  </w:r>
                                  <w:r w:rsidR="00D6129F">
                                    <w:rPr>
                                      <w:b/>
                                      <w:color w:val="002060"/>
                                      <w:w w:val="110"/>
                                    </w:rPr>
                                    <w:t xml:space="preserve"> are free.</w:t>
                                  </w:r>
                                  <w:r w:rsidRPr="00511A29">
                                    <w:rPr>
                                      <w:b/>
                                      <w:color w:val="002060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2060"/>
                                      <w:w w:val="110"/>
                                    </w:rPr>
                                    <w:t>Make sure to get your yearly exam!</w:t>
                                  </w:r>
                                </w:p>
                                <w:p w:rsidR="00511A29" w:rsidRDefault="00511A29" w:rsidP="00291A66">
                                  <w:pPr>
                                    <w:pStyle w:val="TableParagraph"/>
                                    <w:spacing w:line="264" w:lineRule="auto"/>
                                    <w:ind w:right="30"/>
                                    <w:jc w:val="center"/>
                                    <w:rPr>
                                      <w:color w:val="002060"/>
                                      <w:w w:val="110"/>
                                      <w:sz w:val="24"/>
                                    </w:rPr>
                                  </w:pPr>
                                </w:p>
                                <w:p w:rsidR="00587063" w:rsidRDefault="00587063" w:rsidP="00291A66">
                                  <w:pPr>
                                    <w:pStyle w:val="TableParagraph"/>
                                    <w:spacing w:line="264" w:lineRule="auto"/>
                                    <w:ind w:right="30"/>
                                    <w:jc w:val="center"/>
                                    <w:rPr>
                                      <w:color w:val="002060"/>
                                      <w:w w:val="110"/>
                                      <w:sz w:val="24"/>
                                    </w:rPr>
                                  </w:pPr>
                                </w:p>
                                <w:p w:rsidR="00587063" w:rsidRDefault="00587063" w:rsidP="00291A66">
                                  <w:pPr>
                                    <w:pStyle w:val="TableParagraph"/>
                                    <w:spacing w:line="264" w:lineRule="auto"/>
                                    <w:ind w:right="30"/>
                                    <w:jc w:val="center"/>
                                    <w:rPr>
                                      <w:color w:val="002060"/>
                                      <w:w w:val="110"/>
                                      <w:sz w:val="24"/>
                                    </w:rPr>
                                  </w:pPr>
                                </w:p>
                                <w:p w:rsidR="00511A29" w:rsidRDefault="00286AA5" w:rsidP="00291A66">
                                  <w:pPr>
                                    <w:pStyle w:val="TableParagraph"/>
                                    <w:spacing w:line="264" w:lineRule="auto"/>
                                    <w:ind w:right="30"/>
                                    <w:jc w:val="center"/>
                                    <w:rPr>
                                      <w:color w:val="002060"/>
                                      <w:w w:val="110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02060"/>
                                      <w:w w:val="110"/>
                                      <w:sz w:val="24"/>
                                    </w:rPr>
                                    <w:t>I</w:t>
                                  </w:r>
                                  <w:r w:rsidR="00D6129F" w:rsidRPr="00602FEF">
                                    <w:rPr>
                                      <w:color w:val="002060"/>
                                      <w:w w:val="110"/>
                                      <w:sz w:val="24"/>
                                    </w:rPr>
                                    <w:t>f you</w:t>
                                  </w:r>
                                  <w:r w:rsidR="00D6129F" w:rsidRPr="00602FEF">
                                    <w:rPr>
                                      <w:color w:val="002060"/>
                                      <w:spacing w:val="-31"/>
                                      <w:w w:val="110"/>
                                      <w:sz w:val="24"/>
                                    </w:rPr>
                                    <w:t xml:space="preserve"> </w:t>
                                  </w:r>
                                  <w:r w:rsidR="00D6129F" w:rsidRPr="00602FEF">
                                    <w:rPr>
                                      <w:color w:val="002060"/>
                                      <w:w w:val="110"/>
                                      <w:sz w:val="24"/>
                                    </w:rPr>
                                    <w:t xml:space="preserve">meet </w:t>
                                  </w:r>
                                  <w:r w:rsidR="00D6129F" w:rsidRPr="00602FEF">
                                    <w:rPr>
                                      <w:color w:val="002060"/>
                                      <w:spacing w:val="3"/>
                                      <w:w w:val="110"/>
                                      <w:sz w:val="24"/>
                                    </w:rPr>
                                    <w:t xml:space="preserve">income </w:t>
                                  </w:r>
                                  <w:r w:rsidR="00D6129F" w:rsidRPr="00602FEF">
                                    <w:rPr>
                                      <w:color w:val="002060"/>
                                      <w:w w:val="110"/>
                                      <w:sz w:val="24"/>
                                    </w:rPr>
                                    <w:t>and asset</w:t>
                                  </w:r>
                                  <w:r w:rsidR="00D6129F" w:rsidRPr="00602FEF">
                                    <w:rPr>
                                      <w:color w:val="002060"/>
                                      <w:spacing w:val="-23"/>
                                      <w:w w:val="1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2060"/>
                                      <w:w w:val="110"/>
                                      <w:sz w:val="24"/>
                                    </w:rPr>
                                    <w:t xml:space="preserve">guidelines </w:t>
                                  </w:r>
                                  <w:r w:rsidR="00D10B25">
                                    <w:rPr>
                                      <w:color w:val="002060"/>
                                      <w:w w:val="110"/>
                                      <w:sz w:val="24"/>
                                    </w:rPr>
                                    <w:t>–</w:t>
                                  </w:r>
                                </w:p>
                                <w:p w:rsidR="00D10B25" w:rsidRDefault="00D10B25" w:rsidP="00291A66">
                                  <w:pPr>
                                    <w:pStyle w:val="TableParagraph"/>
                                    <w:spacing w:line="264" w:lineRule="auto"/>
                                    <w:ind w:right="30"/>
                                    <w:jc w:val="center"/>
                                    <w:rPr>
                                      <w:color w:val="002060"/>
                                      <w:w w:val="110"/>
                                      <w:sz w:val="24"/>
                                    </w:rPr>
                                  </w:pPr>
                                </w:p>
                                <w:p w:rsidR="00D4212D" w:rsidRDefault="00964BF4" w:rsidP="00CE2443">
                                  <w:pPr>
                                    <w:pStyle w:val="TableParagraph"/>
                                    <w:spacing w:line="264" w:lineRule="auto"/>
                                    <w:ind w:right="30"/>
                                    <w:jc w:val="center"/>
                                    <w:rPr>
                                      <w:color w:val="002060"/>
                                      <w:w w:val="11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002060"/>
                                      <w:w w:val="110"/>
                                      <w:sz w:val="24"/>
                                    </w:rPr>
                                    <w:t xml:space="preserve">Medicare Savings Programs QMB, SLMB, or QI </w:t>
                                  </w:r>
                                  <w:r w:rsidRPr="00DF5099">
                                    <w:rPr>
                                      <w:color w:val="002060"/>
                                      <w:w w:val="110"/>
                                      <w:sz w:val="24"/>
                                    </w:rPr>
                                    <w:t>will pay</w:t>
                                  </w:r>
                                  <w:r w:rsidR="00DA2E3A" w:rsidRPr="00DF5099">
                                    <w:rPr>
                                      <w:color w:val="002060"/>
                                      <w:w w:val="110"/>
                                      <w:sz w:val="24"/>
                                    </w:rPr>
                                    <w:t xml:space="preserve"> </w:t>
                                  </w:r>
                                  <w:r w:rsidR="00286AA5" w:rsidRPr="00DF5099">
                                    <w:rPr>
                                      <w:color w:val="002060"/>
                                      <w:w w:val="110"/>
                                      <w:sz w:val="24"/>
                                    </w:rPr>
                                    <w:t xml:space="preserve">your Medicare Part </w:t>
                                  </w:r>
                                  <w:r w:rsidR="00D4212D">
                                    <w:rPr>
                                      <w:color w:val="002060"/>
                                      <w:w w:val="110"/>
                                      <w:sz w:val="24"/>
                                    </w:rPr>
                                    <w:t xml:space="preserve">B </w:t>
                                  </w:r>
                                  <w:r w:rsidR="0003670D">
                                    <w:rPr>
                                      <w:color w:val="002060"/>
                                      <w:w w:val="110"/>
                                      <w:sz w:val="24"/>
                                    </w:rPr>
                                    <w:t xml:space="preserve">monthly </w:t>
                                  </w:r>
                                  <w:r w:rsidR="00286AA5" w:rsidRPr="00DF5099">
                                    <w:rPr>
                                      <w:color w:val="002060"/>
                                      <w:w w:val="110"/>
                                      <w:sz w:val="24"/>
                                    </w:rPr>
                                    <w:t>premium.</w:t>
                                  </w:r>
                                </w:p>
                                <w:p w:rsidR="00930D14" w:rsidRPr="00DF5099" w:rsidRDefault="00435A8B" w:rsidP="00CE2443">
                                  <w:pPr>
                                    <w:pStyle w:val="TableParagraph"/>
                                    <w:spacing w:line="264" w:lineRule="auto"/>
                                    <w:ind w:right="30"/>
                                    <w:jc w:val="center"/>
                                    <w:rPr>
                                      <w:color w:val="002060"/>
                                      <w:w w:val="110"/>
                                      <w:sz w:val="24"/>
                                    </w:rPr>
                                  </w:pPr>
                                  <w:r w:rsidRPr="00DB2726">
                                    <w:rPr>
                                      <w:color w:val="002060"/>
                                      <w:w w:val="110"/>
                                      <w:sz w:val="24"/>
                                      <w:u w:val="single"/>
                                    </w:rPr>
                                    <w:t xml:space="preserve">With </w:t>
                                  </w:r>
                                  <w:r w:rsidR="00286AA5" w:rsidRPr="00DB2726">
                                    <w:rPr>
                                      <w:b/>
                                      <w:color w:val="002060"/>
                                      <w:w w:val="110"/>
                                      <w:sz w:val="24"/>
                                      <w:u w:val="single"/>
                                    </w:rPr>
                                    <w:t>QMB</w:t>
                                  </w:r>
                                  <w:r w:rsidR="00832674" w:rsidRPr="00DB2726">
                                    <w:rPr>
                                      <w:color w:val="002060"/>
                                      <w:w w:val="110"/>
                                      <w:sz w:val="24"/>
                                      <w:u w:val="single"/>
                                    </w:rPr>
                                    <w:t xml:space="preserve"> you do not pay</w:t>
                                  </w:r>
                                  <w:r w:rsidR="00832674" w:rsidRPr="00DF5099">
                                    <w:rPr>
                                      <w:color w:val="002060"/>
                                      <w:w w:val="110"/>
                                      <w:sz w:val="24"/>
                                    </w:rPr>
                                    <w:t xml:space="preserve"> for Medicare Part A </w:t>
                                  </w:r>
                                  <w:r w:rsidR="00901334">
                                    <w:rPr>
                                      <w:color w:val="002060"/>
                                      <w:w w:val="110"/>
                                      <w:sz w:val="24"/>
                                    </w:rPr>
                                    <w:t>monthly premium or</w:t>
                                  </w:r>
                                  <w:r>
                                    <w:rPr>
                                      <w:color w:val="002060"/>
                                      <w:w w:val="110"/>
                                      <w:sz w:val="24"/>
                                    </w:rPr>
                                    <w:t xml:space="preserve"> Medicare Part A &amp;</w:t>
                                  </w:r>
                                  <w:r w:rsidR="00D4212D">
                                    <w:rPr>
                                      <w:color w:val="002060"/>
                                      <w:w w:val="110"/>
                                      <w:sz w:val="24"/>
                                    </w:rPr>
                                    <w:t xml:space="preserve"> </w:t>
                                  </w:r>
                                  <w:r w:rsidR="00832674" w:rsidRPr="00DF5099">
                                    <w:rPr>
                                      <w:color w:val="002060"/>
                                      <w:w w:val="110"/>
                                      <w:sz w:val="24"/>
                                    </w:rPr>
                                    <w:t>Part B co-pays</w:t>
                                  </w:r>
                                  <w:r w:rsidR="0003670D">
                                    <w:rPr>
                                      <w:color w:val="002060"/>
                                      <w:w w:val="110"/>
                                      <w:sz w:val="24"/>
                                    </w:rPr>
                                    <w:t>.</w:t>
                                  </w:r>
                                </w:p>
                                <w:p w:rsidR="00254486" w:rsidRDefault="00950382" w:rsidP="00CE2443">
                                  <w:pPr>
                                    <w:pStyle w:val="TableParagraph"/>
                                    <w:spacing w:line="264" w:lineRule="auto"/>
                                    <w:ind w:right="30"/>
                                    <w:jc w:val="center"/>
                                    <w:rPr>
                                      <w:color w:val="002060"/>
                                      <w:w w:val="11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002060"/>
                                      <w:w w:val="110"/>
                                      <w:sz w:val="24"/>
                                    </w:rPr>
                                    <w:t xml:space="preserve">Extra Help </w:t>
                                  </w:r>
                                  <w:r w:rsidR="00DA2E3A" w:rsidRPr="00602FEF">
                                    <w:rPr>
                                      <w:color w:val="002060"/>
                                      <w:w w:val="110"/>
                                      <w:sz w:val="24"/>
                                    </w:rPr>
                                    <w:t xml:space="preserve">can help </w:t>
                                  </w:r>
                                  <w:r w:rsidR="00331568">
                                    <w:rPr>
                                      <w:color w:val="002060"/>
                                      <w:w w:val="110"/>
                                      <w:sz w:val="24"/>
                                    </w:rPr>
                                    <w:t>reduce P</w:t>
                                  </w:r>
                                  <w:r w:rsidR="005D2E24" w:rsidRPr="00602FEF">
                                    <w:rPr>
                                      <w:color w:val="002060"/>
                                      <w:w w:val="110"/>
                                      <w:sz w:val="24"/>
                                    </w:rPr>
                                    <w:t xml:space="preserve">rescription </w:t>
                                  </w:r>
                                  <w:r w:rsidR="00331568">
                                    <w:rPr>
                                      <w:color w:val="002060"/>
                                      <w:w w:val="110"/>
                                      <w:sz w:val="24"/>
                                    </w:rPr>
                                    <w:t xml:space="preserve">Part </w:t>
                                  </w:r>
                                  <w:r>
                                    <w:rPr>
                                      <w:color w:val="002060"/>
                                      <w:w w:val="110"/>
                                      <w:sz w:val="24"/>
                                    </w:rPr>
                                    <w:t>D p</w:t>
                                  </w:r>
                                  <w:r w:rsidR="00901958">
                                    <w:rPr>
                                      <w:color w:val="002060"/>
                                      <w:w w:val="110"/>
                                      <w:sz w:val="24"/>
                                    </w:rPr>
                                    <w:t>remiums, deductibles, and</w:t>
                                  </w:r>
                                  <w:r>
                                    <w:rPr>
                                      <w:color w:val="002060"/>
                                      <w:w w:val="110"/>
                                      <w:sz w:val="24"/>
                                    </w:rPr>
                                    <w:t xml:space="preserve"> co-pays.</w:t>
                                  </w:r>
                                </w:p>
                                <w:p w:rsidR="00456D85" w:rsidRDefault="00456D85" w:rsidP="00964BF4">
                                  <w:pPr>
                                    <w:pStyle w:val="TableParagraph"/>
                                    <w:spacing w:line="264" w:lineRule="auto"/>
                                    <w:ind w:right="30"/>
                                    <w:rPr>
                                      <w:color w:val="002060"/>
                                      <w:w w:val="110"/>
                                      <w:sz w:val="24"/>
                                    </w:rPr>
                                  </w:pPr>
                                </w:p>
                                <w:p w:rsidR="00456D85" w:rsidRPr="00602FEF" w:rsidRDefault="00456D85" w:rsidP="00964BF4">
                                  <w:pPr>
                                    <w:pStyle w:val="TableParagraph"/>
                                    <w:spacing w:line="264" w:lineRule="auto"/>
                                    <w:ind w:right="30"/>
                                    <w:rPr>
                                      <w:color w:val="002060"/>
                                      <w:w w:val="110"/>
                                      <w:sz w:val="24"/>
                                    </w:rPr>
                                  </w:pPr>
                                </w:p>
                                <w:p w:rsidR="00D93119" w:rsidRDefault="00D93119" w:rsidP="00B22C3C">
                                  <w:pPr>
                                    <w:pStyle w:val="TableParagraph"/>
                                    <w:spacing w:before="150"/>
                                    <w:jc w:val="center"/>
                                    <w:rPr>
                                      <w:b/>
                                      <w:color w:val="002060"/>
                                      <w:sz w:val="20"/>
                                    </w:rPr>
                                  </w:pPr>
                                  <w:bookmarkStart w:id="0" w:name="Low_Income_Subsidy_(Extra_Help_Program)"/>
                                  <w:bookmarkEnd w:id="0"/>
                                </w:p>
                                <w:p w:rsidR="00D93119" w:rsidRPr="00602FEF" w:rsidRDefault="00D93119" w:rsidP="006F3203">
                                  <w:pPr>
                                    <w:pStyle w:val="TableParagraph"/>
                                    <w:spacing w:before="150"/>
                                    <w:rPr>
                                      <w:b/>
                                      <w:color w:val="002060"/>
                                      <w:sz w:val="20"/>
                                    </w:rPr>
                                  </w:pPr>
                                </w:p>
                                <w:p w:rsidR="00B3569B" w:rsidRPr="00602FEF" w:rsidRDefault="00B3569B" w:rsidP="00B22C3C">
                                  <w:pPr>
                                    <w:pStyle w:val="TableParagraph"/>
                                    <w:spacing w:before="150"/>
                                    <w:jc w:val="center"/>
                                    <w:rPr>
                                      <w:b/>
                                      <w:color w:val="002060"/>
                                      <w:sz w:val="20"/>
                                    </w:rPr>
                                  </w:pPr>
                                </w:p>
                                <w:p w:rsidR="00B3569B" w:rsidRPr="00602FEF" w:rsidRDefault="00B3569B" w:rsidP="00FB53D8">
                                  <w:pPr>
                                    <w:pStyle w:val="TableParagraph"/>
                                    <w:spacing w:before="150"/>
                                    <w:rPr>
                                      <w:b/>
                                      <w:color w:val="00206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54486" w:rsidTr="005238B2">
                              <w:trPr>
                                <w:trHeight w:hRule="exact" w:val="1937"/>
                              </w:trPr>
                              <w:tc>
                                <w:tcPr>
                                  <w:tcW w:w="2150" w:type="dxa"/>
                                  <w:tcBorders>
                                    <w:top w:val="single" w:sz="6" w:space="0" w:color="A7A8A7"/>
                                    <w:left w:val="single" w:sz="13" w:space="0" w:color="A7A8A7"/>
                                    <w:bottom w:val="single" w:sz="6" w:space="0" w:color="A7A8A7"/>
                                    <w:right w:val="single" w:sz="6" w:space="0" w:color="A7A8A7"/>
                                  </w:tcBorders>
                                </w:tcPr>
                                <w:p w:rsidR="00254486" w:rsidRDefault="00254486">
                                  <w:pPr>
                                    <w:pStyle w:val="TableParagraph"/>
                                    <w:spacing w:before="2"/>
                                    <w:rPr>
                                      <w:rFonts w:ascii="Times New Roman"/>
                                      <w:sz w:val="2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" w:type="dxa"/>
                                  <w:tcBorders>
                                    <w:left w:val="single" w:sz="6" w:space="0" w:color="A7A8A7"/>
                                    <w:bottom w:val="nil"/>
                                  </w:tcBorders>
                                </w:tcPr>
                                <w:p w:rsidR="00254486" w:rsidRPr="003D0ECF" w:rsidRDefault="00254486"/>
                              </w:tc>
                              <w:tc>
                                <w:tcPr>
                                  <w:tcW w:w="4018" w:type="dxa"/>
                                  <w:vMerge w:val="restart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F74AEC" w:rsidRPr="00F74AEC" w:rsidRDefault="00F74AEC" w:rsidP="00F74AEC">
                                  <w:pPr>
                                    <w:pStyle w:val="TableParagraph"/>
                                    <w:ind w:left="36" w:right="36" w:firstLine="1"/>
                                    <w:jc w:val="center"/>
                                    <w:rPr>
                                      <w:rFonts w:asciiTheme="majorHAnsi" w:hAnsiTheme="majorHAnsi"/>
                                      <w:color w:val="002060"/>
                                      <w:sz w:val="18"/>
                                    </w:rPr>
                                  </w:pPr>
                                  <w:r w:rsidRPr="00F74AEC">
                                    <w:rPr>
                                      <w:rFonts w:asciiTheme="majorHAnsi" w:hAnsiTheme="majorHAnsi"/>
                                      <w:b/>
                                      <w:color w:val="002060"/>
                                    </w:rPr>
                                    <w:t xml:space="preserve">Extra Help Program (also called LIS) </w:t>
                                  </w:r>
                                </w:p>
                                <w:p w:rsidR="007D059A" w:rsidRDefault="00C3374C" w:rsidP="003216CF">
                                  <w:pPr>
                                    <w:pStyle w:val="TableParagraph"/>
                                    <w:spacing w:before="150"/>
                                    <w:rPr>
                                      <w:color w:val="002060"/>
                                    </w:rPr>
                                  </w:pPr>
                                  <w:r>
                                    <w:rPr>
                                      <w:color w:val="002060"/>
                                    </w:rPr>
                                    <w:t>B</w:t>
                                  </w:r>
                                  <w:r w:rsidR="00DA2E3A" w:rsidRPr="00602FEF">
                                    <w:rPr>
                                      <w:color w:val="002060"/>
                                    </w:rPr>
                                    <w:t xml:space="preserve">eneficiaries must meet income and asset guidelines. </w:t>
                                  </w:r>
                                  <w:r w:rsidR="007D059A" w:rsidRPr="003216CF">
                                    <w:rPr>
                                      <w:color w:val="002060"/>
                                    </w:rPr>
                                    <w:t xml:space="preserve">These </w:t>
                                  </w:r>
                                  <w:r w:rsidR="007D059A">
                                    <w:rPr>
                                      <w:color w:val="002060"/>
                                    </w:rPr>
                                    <w:t xml:space="preserve">income </w:t>
                                  </w:r>
                                  <w:r w:rsidR="007D059A" w:rsidRPr="003216CF">
                                    <w:rPr>
                                      <w:color w:val="002060"/>
                                    </w:rPr>
                                    <w:t>amounts are</w:t>
                                  </w:r>
                                  <w:r w:rsidR="007D059A">
                                    <w:rPr>
                                      <w:color w:val="002060"/>
                                    </w:rPr>
                                    <w:t xml:space="preserve"> gross amounts </w:t>
                                  </w:r>
                                  <w:r w:rsidR="007D059A" w:rsidRPr="003216CF">
                                    <w:rPr>
                                      <w:color w:val="002060"/>
                                    </w:rPr>
                                    <w:t>before deductions</w:t>
                                  </w:r>
                                  <w:r w:rsidR="007D059A">
                                    <w:rPr>
                                      <w:color w:val="002060"/>
                                    </w:rPr>
                                    <w:t xml:space="preserve">. </w:t>
                                  </w:r>
                                </w:p>
                                <w:p w:rsidR="00300033" w:rsidRPr="00300033" w:rsidRDefault="00300033" w:rsidP="00300033">
                                  <w:pPr>
                                    <w:pStyle w:val="TableParagraph"/>
                                    <w:spacing w:before="2" w:line="288" w:lineRule="auto"/>
                                    <w:ind w:right="164"/>
                                    <w:rPr>
                                      <w:color w:val="002060"/>
                                    </w:rPr>
                                  </w:pPr>
                                  <w:r w:rsidRPr="00300033">
                                    <w:rPr>
                                      <w:b/>
                                      <w:color w:val="002060"/>
                                    </w:rPr>
                                    <w:t xml:space="preserve">Extra Help </w:t>
                                  </w:r>
                                  <w:r w:rsidRPr="00300033">
                                    <w:rPr>
                                      <w:color w:val="002060"/>
                                    </w:rPr>
                                    <w:t>can help reduce Prescription Part D premiums, deductibles, and co-pays.</w:t>
                                  </w:r>
                                </w:p>
                                <w:p w:rsidR="00254486" w:rsidRDefault="00254486" w:rsidP="001D0598">
                                  <w:pPr>
                                    <w:pStyle w:val="TableParagraph"/>
                                    <w:spacing w:before="2" w:line="288" w:lineRule="auto"/>
                                    <w:ind w:right="164"/>
                                    <w:rPr>
                                      <w:color w:val="002060"/>
                                    </w:rPr>
                                  </w:pPr>
                                </w:p>
                                <w:p w:rsidR="006A7E5A" w:rsidRDefault="006A7E5A" w:rsidP="006A7E5A">
                                  <w:pPr>
                                    <w:pStyle w:val="TableParagraph"/>
                                    <w:spacing w:line="210" w:lineRule="exact"/>
                                    <w:rPr>
                                      <w:b/>
                                      <w:color w:val="002060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2060"/>
                                      <w:sz w:val="18"/>
                                    </w:rPr>
                                    <w:t>PARTIAL EXTRA HELP</w:t>
                                  </w:r>
                                </w:p>
                                <w:p w:rsidR="006A7E5A" w:rsidRPr="00602FEF" w:rsidRDefault="006A7E5A" w:rsidP="006A7E5A">
                                  <w:pPr>
                                    <w:pStyle w:val="TableParagraph"/>
                                    <w:spacing w:line="210" w:lineRule="exact"/>
                                    <w:rPr>
                                      <w:b/>
                                      <w:color w:val="002060"/>
                                      <w:sz w:val="18"/>
                                    </w:rPr>
                                  </w:pPr>
                                  <w:r w:rsidRPr="00602FEF">
                                    <w:rPr>
                                      <w:b/>
                                      <w:color w:val="002060"/>
                                      <w:sz w:val="18"/>
                                    </w:rPr>
                                    <w:t>Single Monthly Income Limit:</w:t>
                                  </w:r>
                                </w:p>
                                <w:p w:rsidR="006A7E5A" w:rsidRPr="00602FEF" w:rsidRDefault="00B2074C" w:rsidP="006A7E5A">
                                  <w:pPr>
                                    <w:pStyle w:val="TableParagraph"/>
                                    <w:ind w:left="4"/>
                                    <w:rPr>
                                      <w:b/>
                                      <w:color w:val="002060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2060"/>
                                      <w:sz w:val="18"/>
                                    </w:rPr>
                                    <w:t>$1,630</w:t>
                                  </w:r>
                                </w:p>
                                <w:p w:rsidR="006A7E5A" w:rsidRPr="00602FEF" w:rsidRDefault="006355C2" w:rsidP="006A7E5A">
                                  <w:pPr>
                                    <w:pStyle w:val="TableParagraph"/>
                                    <w:ind w:left="4"/>
                                    <w:rPr>
                                      <w:b/>
                                      <w:color w:val="002060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2060"/>
                                      <w:sz w:val="18"/>
                                    </w:rPr>
                                    <w:t>Asset Limit: $14,</w:t>
                                  </w:r>
                                  <w:r w:rsidR="00B2074C">
                                    <w:rPr>
                                      <w:b/>
                                      <w:color w:val="002060"/>
                                      <w:sz w:val="18"/>
                                    </w:rPr>
                                    <w:t>79</w:t>
                                  </w:r>
                                  <w:r>
                                    <w:rPr>
                                      <w:b/>
                                      <w:color w:val="002060"/>
                                      <w:sz w:val="18"/>
                                    </w:rPr>
                                    <w:t>0</w:t>
                                  </w:r>
                                </w:p>
                                <w:p w:rsidR="006A7E5A" w:rsidRPr="00602FEF" w:rsidRDefault="006A7E5A" w:rsidP="006A7E5A">
                                  <w:pPr>
                                    <w:pStyle w:val="TableParagraph"/>
                                    <w:spacing w:before="2"/>
                                    <w:rPr>
                                      <w:rFonts w:ascii="Times New Roman"/>
                                      <w:color w:val="002060"/>
                                      <w:sz w:val="18"/>
                                    </w:rPr>
                                  </w:pPr>
                                </w:p>
                                <w:p w:rsidR="006A7E5A" w:rsidRPr="00602FEF" w:rsidRDefault="006A7E5A" w:rsidP="006A7E5A">
                                  <w:pPr>
                                    <w:pStyle w:val="TableParagraph"/>
                                    <w:ind w:left="4"/>
                                    <w:rPr>
                                      <w:b/>
                                      <w:color w:val="002060"/>
                                      <w:sz w:val="18"/>
                                    </w:rPr>
                                  </w:pPr>
                                  <w:r w:rsidRPr="00602FEF">
                                    <w:rPr>
                                      <w:b/>
                                      <w:color w:val="002060"/>
                                      <w:sz w:val="18"/>
                                    </w:rPr>
                                    <w:t>Couple Monthly Income Limit:</w:t>
                                  </w:r>
                                </w:p>
                                <w:p w:rsidR="006A7E5A" w:rsidRPr="00602FEF" w:rsidRDefault="006355C2" w:rsidP="006A7E5A">
                                  <w:pPr>
                                    <w:pStyle w:val="TableParagraph"/>
                                    <w:ind w:left="4"/>
                                    <w:rPr>
                                      <w:b/>
                                      <w:color w:val="002060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2060"/>
                                      <w:sz w:val="18"/>
                                    </w:rPr>
                                    <w:t>$2,1</w:t>
                                  </w:r>
                                  <w:r w:rsidR="00B2074C">
                                    <w:rPr>
                                      <w:b/>
                                      <w:color w:val="002060"/>
                                      <w:sz w:val="18"/>
                                    </w:rPr>
                                    <w:t>98</w:t>
                                  </w:r>
                                </w:p>
                                <w:p w:rsidR="006A7E5A" w:rsidRPr="00602FEF" w:rsidRDefault="006A7E5A" w:rsidP="00B2074C">
                                  <w:pPr>
                                    <w:pStyle w:val="TableParagraph"/>
                                    <w:spacing w:before="2" w:line="288" w:lineRule="auto"/>
                                    <w:ind w:right="164"/>
                                    <w:rPr>
                                      <w:color w:val="002060"/>
                                    </w:rPr>
                                  </w:pPr>
                                  <w:r w:rsidRPr="00602FEF">
                                    <w:rPr>
                                      <w:b/>
                                      <w:color w:val="002060"/>
                                      <w:sz w:val="18"/>
                                    </w:rPr>
                                    <w:t xml:space="preserve">Asset </w:t>
                                  </w:r>
                                  <w:r w:rsidR="006355C2">
                                    <w:rPr>
                                      <w:b/>
                                      <w:color w:val="002060"/>
                                      <w:sz w:val="18"/>
                                    </w:rPr>
                                    <w:t>Limit: $29,</w:t>
                                  </w:r>
                                  <w:r w:rsidR="00B2074C">
                                    <w:rPr>
                                      <w:b/>
                                      <w:color w:val="002060"/>
                                      <w:sz w:val="18"/>
                                    </w:rPr>
                                    <w:t>52</w:t>
                                  </w:r>
                                  <w:r w:rsidR="006355C2">
                                    <w:rPr>
                                      <w:b/>
                                      <w:color w:val="00206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54486" w:rsidTr="005238B2">
                              <w:trPr>
                                <w:trHeight w:hRule="exact" w:val="2475"/>
                              </w:trPr>
                              <w:tc>
                                <w:tcPr>
                                  <w:tcW w:w="2170" w:type="dxa"/>
                                  <w:gridSpan w:val="2"/>
                                  <w:tcBorders>
                                    <w:top w:val="nil"/>
                                    <w:left w:val="single" w:sz="8" w:space="0" w:color="000000"/>
                                  </w:tcBorders>
                                </w:tcPr>
                                <w:p w:rsidR="00F80A9F" w:rsidRDefault="00F80A9F" w:rsidP="003D0ECF">
                                  <w:pPr>
                                    <w:pStyle w:val="TableParagraph"/>
                                    <w:spacing w:line="210" w:lineRule="exact"/>
                                    <w:rPr>
                                      <w:b/>
                                      <w:color w:val="002060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2060"/>
                                      <w:sz w:val="18"/>
                                    </w:rPr>
                                    <w:t>FULL EXTRA HELP</w:t>
                                  </w:r>
                                </w:p>
                                <w:p w:rsidR="00254486" w:rsidRPr="00602FEF" w:rsidRDefault="003D0ECF" w:rsidP="003D0ECF">
                                  <w:pPr>
                                    <w:pStyle w:val="TableParagraph"/>
                                    <w:spacing w:line="210" w:lineRule="exact"/>
                                    <w:rPr>
                                      <w:b/>
                                      <w:color w:val="002060"/>
                                      <w:sz w:val="18"/>
                                    </w:rPr>
                                  </w:pPr>
                                  <w:r w:rsidRPr="00602FEF">
                                    <w:rPr>
                                      <w:b/>
                                      <w:color w:val="002060"/>
                                      <w:sz w:val="18"/>
                                    </w:rPr>
                                    <w:t xml:space="preserve">Single </w:t>
                                  </w:r>
                                  <w:r w:rsidR="00DA2E3A" w:rsidRPr="00602FEF">
                                    <w:rPr>
                                      <w:b/>
                                      <w:color w:val="002060"/>
                                      <w:sz w:val="18"/>
                                    </w:rPr>
                                    <w:t>Monthly Income Limit:</w:t>
                                  </w:r>
                                </w:p>
                                <w:p w:rsidR="00254486" w:rsidRPr="00602FEF" w:rsidRDefault="00F80A9F">
                                  <w:pPr>
                                    <w:pStyle w:val="TableParagraph"/>
                                    <w:ind w:left="4"/>
                                    <w:rPr>
                                      <w:b/>
                                      <w:color w:val="002060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2060"/>
                                      <w:sz w:val="18"/>
                                    </w:rPr>
                                    <w:t>$1,4</w:t>
                                  </w:r>
                                  <w:r w:rsidR="00B2074C">
                                    <w:rPr>
                                      <w:b/>
                                      <w:color w:val="002060"/>
                                      <w:sz w:val="18"/>
                                    </w:rPr>
                                    <w:t>69</w:t>
                                  </w:r>
                                </w:p>
                                <w:p w:rsidR="00254486" w:rsidRPr="00602FEF" w:rsidRDefault="00F80A9F">
                                  <w:pPr>
                                    <w:pStyle w:val="TableParagraph"/>
                                    <w:ind w:left="4"/>
                                    <w:rPr>
                                      <w:b/>
                                      <w:color w:val="002060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2060"/>
                                      <w:sz w:val="18"/>
                                    </w:rPr>
                                    <w:t>Asset Limit: $9,</w:t>
                                  </w:r>
                                  <w:r w:rsidR="00B2074C">
                                    <w:rPr>
                                      <w:b/>
                                      <w:color w:val="002060"/>
                                      <w:sz w:val="18"/>
                                    </w:rPr>
                                    <w:t>47</w:t>
                                  </w:r>
                                  <w:r>
                                    <w:rPr>
                                      <w:b/>
                                      <w:color w:val="002060"/>
                                      <w:sz w:val="18"/>
                                    </w:rPr>
                                    <w:t>0</w:t>
                                  </w:r>
                                </w:p>
                                <w:p w:rsidR="00254486" w:rsidRPr="00602FEF" w:rsidRDefault="00254486">
                                  <w:pPr>
                                    <w:pStyle w:val="TableParagraph"/>
                                    <w:spacing w:before="2"/>
                                    <w:rPr>
                                      <w:rFonts w:ascii="Times New Roman"/>
                                      <w:color w:val="002060"/>
                                      <w:sz w:val="18"/>
                                    </w:rPr>
                                  </w:pPr>
                                </w:p>
                                <w:p w:rsidR="00254486" w:rsidRPr="00602FEF" w:rsidRDefault="003D0ECF" w:rsidP="003D0ECF">
                                  <w:pPr>
                                    <w:pStyle w:val="TableParagraph"/>
                                    <w:ind w:left="4"/>
                                    <w:rPr>
                                      <w:b/>
                                      <w:color w:val="002060"/>
                                      <w:sz w:val="18"/>
                                    </w:rPr>
                                  </w:pPr>
                                  <w:r w:rsidRPr="00602FEF">
                                    <w:rPr>
                                      <w:b/>
                                      <w:color w:val="002060"/>
                                      <w:sz w:val="18"/>
                                    </w:rPr>
                                    <w:t xml:space="preserve">Couple </w:t>
                                  </w:r>
                                  <w:r w:rsidR="00DA2E3A" w:rsidRPr="00602FEF">
                                    <w:rPr>
                                      <w:b/>
                                      <w:color w:val="002060"/>
                                      <w:sz w:val="18"/>
                                    </w:rPr>
                                    <w:t>Monthly Income Limit:</w:t>
                                  </w:r>
                                </w:p>
                                <w:p w:rsidR="00254486" w:rsidRPr="00602FEF" w:rsidRDefault="003F09B4">
                                  <w:pPr>
                                    <w:pStyle w:val="TableParagraph"/>
                                    <w:ind w:left="4"/>
                                    <w:rPr>
                                      <w:b/>
                                      <w:color w:val="002060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2060"/>
                                      <w:sz w:val="18"/>
                                    </w:rPr>
                                    <w:t>$1,98</w:t>
                                  </w:r>
                                  <w:r w:rsidR="00F80A9F">
                                    <w:rPr>
                                      <w:b/>
                                      <w:color w:val="002060"/>
                                      <w:sz w:val="18"/>
                                    </w:rPr>
                                    <w:t>0</w:t>
                                  </w:r>
                                </w:p>
                                <w:p w:rsidR="00254486" w:rsidRDefault="003D0ECF" w:rsidP="003F09B4">
                                  <w:pPr>
                                    <w:pStyle w:val="TableParagraph"/>
                                    <w:ind w:left="4"/>
                                    <w:rPr>
                                      <w:b/>
                                      <w:sz w:val="18"/>
                                    </w:rPr>
                                  </w:pPr>
                                  <w:r w:rsidRPr="00602FEF">
                                    <w:rPr>
                                      <w:b/>
                                      <w:color w:val="002060"/>
                                      <w:sz w:val="18"/>
                                    </w:rPr>
                                    <w:t xml:space="preserve">Asset </w:t>
                                  </w:r>
                                  <w:r w:rsidR="006A7E5A">
                                    <w:rPr>
                                      <w:b/>
                                      <w:color w:val="002060"/>
                                      <w:sz w:val="18"/>
                                    </w:rPr>
                                    <w:t>Limit: $14,</w:t>
                                  </w:r>
                                  <w:r w:rsidR="003F09B4">
                                    <w:rPr>
                                      <w:b/>
                                      <w:color w:val="002060"/>
                                      <w:sz w:val="18"/>
                                    </w:rPr>
                                    <w:t>96</w:t>
                                  </w:r>
                                  <w:bookmarkStart w:id="1" w:name="_GoBack"/>
                                  <w:bookmarkEnd w:id="1"/>
                                  <w:r w:rsidR="006A7E5A">
                                    <w:rPr>
                                      <w:b/>
                                      <w:color w:val="00206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018" w:type="dxa"/>
                                  <w:vMerge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254486" w:rsidRDefault="00254486"/>
                              </w:tc>
                            </w:tr>
                          </w:tbl>
                          <w:p w:rsidR="00254486" w:rsidRDefault="00254486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width:305.2pt;height:50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" filled="f" stroked="f">
                <v:textbox inset="0,0,0,0">
                  <w:txbxContent>
                    <w:tbl>
                      <w:tblPr>
                        <w:tblW w:w="6188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46"/>
                        <w:gridCol w:w="33"/>
                        <w:gridCol w:w="4009"/>
                      </w:tblGrid>
                      <w:tr w:rsidR="00254486" w:rsidTr="00EB4CA5">
                        <w:trPr>
                          <w:trHeight w:hRule="exact" w:val="5770"/>
                        </w:trPr>
                        <w:tc>
                          <w:tcPr>
                            <w:tcW w:w="6188" w:type="dxa"/>
                            <w:gridSpan w:val="3"/>
                            <w:tcBorders>
                              <w:bottom w:val="single" w:sz="6" w:space="0" w:color="A7A8A7"/>
                            </w:tcBorders>
                          </w:tcPr>
                          <w:p w:rsidR="00511A29" w:rsidRPr="00511A29" w:rsidRDefault="00511A29" w:rsidP="00511A29">
                            <w:pPr>
                              <w:pStyle w:val="TableParagraph"/>
                              <w:spacing w:line="264" w:lineRule="auto"/>
                              <w:ind w:left="151" w:right="30" w:firstLine="4"/>
                              <w:jc w:val="center"/>
                              <w:rPr>
                                <w:b/>
                                <w:color w:val="002060"/>
                                <w:w w:val="110"/>
                              </w:rPr>
                            </w:pPr>
                            <w:r w:rsidRPr="00704A3F">
                              <w:rPr>
                                <w:b/>
                                <w:color w:val="002060"/>
                                <w:w w:val="110"/>
                                <w:sz w:val="28"/>
                                <w:szCs w:val="28"/>
                              </w:rPr>
                              <w:t>Don’t Forget</w:t>
                            </w:r>
                            <w:r w:rsidR="00704A3F">
                              <w:rPr>
                                <w:b/>
                                <w:color w:val="002060"/>
                                <w:w w:val="110"/>
                              </w:rPr>
                              <w:t>. Y</w:t>
                            </w:r>
                            <w:r w:rsidR="00D6129F">
                              <w:rPr>
                                <w:b/>
                                <w:color w:val="002060"/>
                                <w:w w:val="110"/>
                              </w:rPr>
                              <w:t>our Medicare</w:t>
                            </w:r>
                            <w:r w:rsidRPr="00511A29">
                              <w:rPr>
                                <w:b/>
                                <w:color w:val="002060"/>
                                <w:w w:val="110"/>
                              </w:rPr>
                              <w:t xml:space="preserve"> preventative &amp; wellness appointments</w:t>
                            </w:r>
                            <w:r w:rsidR="00D6129F">
                              <w:rPr>
                                <w:b/>
                                <w:color w:val="002060"/>
                                <w:w w:val="110"/>
                              </w:rPr>
                              <w:t xml:space="preserve"> are free.</w:t>
                            </w:r>
                            <w:r w:rsidRPr="00511A29">
                              <w:rPr>
                                <w:b/>
                                <w:color w:val="002060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2060"/>
                                <w:w w:val="110"/>
                              </w:rPr>
                              <w:t>Make sure to get your yearly exam!</w:t>
                            </w:r>
                          </w:p>
                          <w:p w:rsidR="00511A29" w:rsidRDefault="00511A29" w:rsidP="00291A66">
                            <w:pPr>
                              <w:pStyle w:val="TableParagraph"/>
                              <w:spacing w:line="264" w:lineRule="auto"/>
                              <w:ind w:right="30"/>
                              <w:jc w:val="center"/>
                              <w:rPr>
                                <w:color w:val="002060"/>
                                <w:w w:val="110"/>
                                <w:sz w:val="24"/>
                              </w:rPr>
                            </w:pPr>
                          </w:p>
                          <w:p w:rsidR="00587063" w:rsidRDefault="00587063" w:rsidP="00291A66">
                            <w:pPr>
                              <w:pStyle w:val="TableParagraph"/>
                              <w:spacing w:line="264" w:lineRule="auto"/>
                              <w:ind w:right="30"/>
                              <w:jc w:val="center"/>
                              <w:rPr>
                                <w:color w:val="002060"/>
                                <w:w w:val="110"/>
                                <w:sz w:val="24"/>
                              </w:rPr>
                            </w:pPr>
                          </w:p>
                          <w:p w:rsidR="00587063" w:rsidRDefault="00587063" w:rsidP="00291A66">
                            <w:pPr>
                              <w:pStyle w:val="TableParagraph"/>
                              <w:spacing w:line="264" w:lineRule="auto"/>
                              <w:ind w:right="30"/>
                              <w:jc w:val="center"/>
                              <w:rPr>
                                <w:color w:val="002060"/>
                                <w:w w:val="110"/>
                                <w:sz w:val="24"/>
                              </w:rPr>
                            </w:pPr>
                          </w:p>
                          <w:p w:rsidR="00511A29" w:rsidRDefault="00286AA5" w:rsidP="00291A66">
                            <w:pPr>
                              <w:pStyle w:val="TableParagraph"/>
                              <w:spacing w:line="264" w:lineRule="auto"/>
                              <w:ind w:right="30"/>
                              <w:jc w:val="center"/>
                              <w:rPr>
                                <w:color w:val="002060"/>
                                <w:w w:val="110"/>
                                <w:sz w:val="24"/>
                              </w:rPr>
                            </w:pPr>
                            <w:r>
                              <w:rPr>
                                <w:color w:val="002060"/>
                                <w:w w:val="110"/>
                                <w:sz w:val="24"/>
                              </w:rPr>
                              <w:t>I</w:t>
                            </w:r>
                            <w:r w:rsidR="00D6129F" w:rsidRPr="00602FEF">
                              <w:rPr>
                                <w:color w:val="002060"/>
                                <w:w w:val="110"/>
                                <w:sz w:val="24"/>
                              </w:rPr>
                              <w:t>f you</w:t>
                            </w:r>
                            <w:r w:rsidR="00D6129F" w:rsidRPr="00602FEF">
                              <w:rPr>
                                <w:color w:val="002060"/>
                                <w:spacing w:val="-31"/>
                                <w:w w:val="110"/>
                                <w:sz w:val="24"/>
                              </w:rPr>
                              <w:t xml:space="preserve"> </w:t>
                            </w:r>
                            <w:r w:rsidR="00D6129F" w:rsidRPr="00602FEF">
                              <w:rPr>
                                <w:color w:val="002060"/>
                                <w:w w:val="110"/>
                                <w:sz w:val="24"/>
                              </w:rPr>
                              <w:t xml:space="preserve">meet </w:t>
                            </w:r>
                            <w:r w:rsidR="00D6129F" w:rsidRPr="00602FEF">
                              <w:rPr>
                                <w:color w:val="002060"/>
                                <w:spacing w:val="3"/>
                                <w:w w:val="110"/>
                                <w:sz w:val="24"/>
                              </w:rPr>
                              <w:t xml:space="preserve">income </w:t>
                            </w:r>
                            <w:r w:rsidR="00D6129F" w:rsidRPr="00602FEF">
                              <w:rPr>
                                <w:color w:val="002060"/>
                                <w:w w:val="110"/>
                                <w:sz w:val="24"/>
                              </w:rPr>
                              <w:t>and asset</w:t>
                            </w:r>
                            <w:r w:rsidR="00D6129F" w:rsidRPr="00602FEF">
                              <w:rPr>
                                <w:color w:val="002060"/>
                                <w:spacing w:val="-23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2060"/>
                                <w:w w:val="110"/>
                                <w:sz w:val="24"/>
                              </w:rPr>
                              <w:t xml:space="preserve">guidelines </w:t>
                            </w:r>
                            <w:r w:rsidR="00D10B25">
                              <w:rPr>
                                <w:color w:val="002060"/>
                                <w:w w:val="110"/>
                                <w:sz w:val="24"/>
                              </w:rPr>
                              <w:t>–</w:t>
                            </w:r>
                          </w:p>
                          <w:p w:rsidR="00D10B25" w:rsidRDefault="00D10B25" w:rsidP="00291A66">
                            <w:pPr>
                              <w:pStyle w:val="TableParagraph"/>
                              <w:spacing w:line="264" w:lineRule="auto"/>
                              <w:ind w:right="30"/>
                              <w:jc w:val="center"/>
                              <w:rPr>
                                <w:color w:val="002060"/>
                                <w:w w:val="110"/>
                                <w:sz w:val="24"/>
                              </w:rPr>
                            </w:pPr>
                          </w:p>
                          <w:p w:rsidR="00D4212D" w:rsidRDefault="00964BF4" w:rsidP="00CE2443">
                            <w:pPr>
                              <w:pStyle w:val="TableParagraph"/>
                              <w:spacing w:line="264" w:lineRule="auto"/>
                              <w:ind w:right="30"/>
                              <w:jc w:val="center"/>
                              <w:rPr>
                                <w:color w:val="002060"/>
                                <w:w w:val="11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w w:val="110"/>
                                <w:sz w:val="24"/>
                              </w:rPr>
                              <w:t xml:space="preserve">Medicare Savings Programs QMB, SLMB, or QI </w:t>
                            </w:r>
                            <w:r w:rsidRPr="00DF5099">
                              <w:rPr>
                                <w:color w:val="002060"/>
                                <w:w w:val="110"/>
                                <w:sz w:val="24"/>
                              </w:rPr>
                              <w:t>will pay</w:t>
                            </w:r>
                            <w:r w:rsidR="00DA2E3A" w:rsidRPr="00DF5099">
                              <w:rPr>
                                <w:color w:val="002060"/>
                                <w:w w:val="110"/>
                                <w:sz w:val="24"/>
                              </w:rPr>
                              <w:t xml:space="preserve"> </w:t>
                            </w:r>
                            <w:r w:rsidR="00286AA5" w:rsidRPr="00DF5099">
                              <w:rPr>
                                <w:color w:val="002060"/>
                                <w:w w:val="110"/>
                                <w:sz w:val="24"/>
                              </w:rPr>
                              <w:t xml:space="preserve">your Medicare Part </w:t>
                            </w:r>
                            <w:r w:rsidR="00D4212D">
                              <w:rPr>
                                <w:color w:val="002060"/>
                                <w:w w:val="110"/>
                                <w:sz w:val="24"/>
                              </w:rPr>
                              <w:t xml:space="preserve">B </w:t>
                            </w:r>
                            <w:r w:rsidR="0003670D">
                              <w:rPr>
                                <w:color w:val="002060"/>
                                <w:w w:val="110"/>
                                <w:sz w:val="24"/>
                              </w:rPr>
                              <w:t xml:space="preserve">monthly </w:t>
                            </w:r>
                            <w:r w:rsidR="00286AA5" w:rsidRPr="00DF5099">
                              <w:rPr>
                                <w:color w:val="002060"/>
                                <w:w w:val="110"/>
                                <w:sz w:val="24"/>
                              </w:rPr>
                              <w:t>premium.</w:t>
                            </w:r>
                          </w:p>
                          <w:p w:rsidR="00930D14" w:rsidRPr="00DF5099" w:rsidRDefault="00435A8B" w:rsidP="00CE2443">
                            <w:pPr>
                              <w:pStyle w:val="TableParagraph"/>
                              <w:spacing w:line="264" w:lineRule="auto"/>
                              <w:ind w:right="30"/>
                              <w:jc w:val="center"/>
                              <w:rPr>
                                <w:color w:val="002060"/>
                                <w:w w:val="110"/>
                                <w:sz w:val="24"/>
                              </w:rPr>
                            </w:pPr>
                            <w:r w:rsidRPr="00DB2726">
                              <w:rPr>
                                <w:color w:val="002060"/>
                                <w:w w:val="110"/>
                                <w:sz w:val="24"/>
                                <w:u w:val="single"/>
                              </w:rPr>
                              <w:t xml:space="preserve">With </w:t>
                            </w:r>
                            <w:r w:rsidR="00286AA5" w:rsidRPr="00DB2726">
                              <w:rPr>
                                <w:b/>
                                <w:color w:val="002060"/>
                                <w:w w:val="110"/>
                                <w:sz w:val="24"/>
                                <w:u w:val="single"/>
                              </w:rPr>
                              <w:t>QMB</w:t>
                            </w:r>
                            <w:r w:rsidR="00832674" w:rsidRPr="00DB2726">
                              <w:rPr>
                                <w:color w:val="002060"/>
                                <w:w w:val="110"/>
                                <w:sz w:val="24"/>
                                <w:u w:val="single"/>
                              </w:rPr>
                              <w:t xml:space="preserve"> you do not pay</w:t>
                            </w:r>
                            <w:r w:rsidR="00832674" w:rsidRPr="00DF5099">
                              <w:rPr>
                                <w:color w:val="002060"/>
                                <w:w w:val="110"/>
                                <w:sz w:val="24"/>
                              </w:rPr>
                              <w:t xml:space="preserve"> for Medicare Part A </w:t>
                            </w:r>
                            <w:r w:rsidR="00901334">
                              <w:rPr>
                                <w:color w:val="002060"/>
                                <w:w w:val="110"/>
                                <w:sz w:val="24"/>
                              </w:rPr>
                              <w:t>monthly premium or</w:t>
                            </w:r>
                            <w:r>
                              <w:rPr>
                                <w:color w:val="002060"/>
                                <w:w w:val="110"/>
                                <w:sz w:val="24"/>
                              </w:rPr>
                              <w:t xml:space="preserve"> Medicare Part A &amp;</w:t>
                            </w:r>
                            <w:r w:rsidR="00D4212D">
                              <w:rPr>
                                <w:color w:val="002060"/>
                                <w:w w:val="110"/>
                                <w:sz w:val="24"/>
                              </w:rPr>
                              <w:t xml:space="preserve"> </w:t>
                            </w:r>
                            <w:r w:rsidR="00832674" w:rsidRPr="00DF5099">
                              <w:rPr>
                                <w:color w:val="002060"/>
                                <w:w w:val="110"/>
                                <w:sz w:val="24"/>
                              </w:rPr>
                              <w:t>Part B co-pays</w:t>
                            </w:r>
                            <w:r w:rsidR="0003670D">
                              <w:rPr>
                                <w:color w:val="002060"/>
                                <w:w w:val="110"/>
                                <w:sz w:val="24"/>
                              </w:rPr>
                              <w:t>.</w:t>
                            </w:r>
                          </w:p>
                          <w:p w:rsidR="00254486" w:rsidRDefault="00950382" w:rsidP="00CE2443">
                            <w:pPr>
                              <w:pStyle w:val="TableParagraph"/>
                              <w:spacing w:line="264" w:lineRule="auto"/>
                              <w:ind w:right="30"/>
                              <w:jc w:val="center"/>
                              <w:rPr>
                                <w:color w:val="002060"/>
                                <w:w w:val="11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w w:val="110"/>
                                <w:sz w:val="24"/>
                              </w:rPr>
                              <w:t xml:space="preserve">Extra Help </w:t>
                            </w:r>
                            <w:r w:rsidR="00DA2E3A" w:rsidRPr="00602FEF">
                              <w:rPr>
                                <w:color w:val="002060"/>
                                <w:w w:val="110"/>
                                <w:sz w:val="24"/>
                              </w:rPr>
                              <w:t xml:space="preserve">can help </w:t>
                            </w:r>
                            <w:r w:rsidR="00331568">
                              <w:rPr>
                                <w:color w:val="002060"/>
                                <w:w w:val="110"/>
                                <w:sz w:val="24"/>
                              </w:rPr>
                              <w:t>reduce P</w:t>
                            </w:r>
                            <w:r w:rsidR="005D2E24" w:rsidRPr="00602FEF">
                              <w:rPr>
                                <w:color w:val="002060"/>
                                <w:w w:val="110"/>
                                <w:sz w:val="24"/>
                              </w:rPr>
                              <w:t xml:space="preserve">rescription </w:t>
                            </w:r>
                            <w:r w:rsidR="00331568">
                              <w:rPr>
                                <w:color w:val="002060"/>
                                <w:w w:val="110"/>
                                <w:sz w:val="24"/>
                              </w:rPr>
                              <w:t xml:space="preserve">Part </w:t>
                            </w:r>
                            <w:r>
                              <w:rPr>
                                <w:color w:val="002060"/>
                                <w:w w:val="110"/>
                                <w:sz w:val="24"/>
                              </w:rPr>
                              <w:t>D p</w:t>
                            </w:r>
                            <w:r w:rsidR="00901958">
                              <w:rPr>
                                <w:color w:val="002060"/>
                                <w:w w:val="110"/>
                                <w:sz w:val="24"/>
                              </w:rPr>
                              <w:t>remiums, deductibles, and</w:t>
                            </w:r>
                            <w:r>
                              <w:rPr>
                                <w:color w:val="002060"/>
                                <w:w w:val="110"/>
                                <w:sz w:val="24"/>
                              </w:rPr>
                              <w:t xml:space="preserve"> co-pays.</w:t>
                            </w:r>
                          </w:p>
                          <w:p w:rsidR="00456D85" w:rsidRDefault="00456D85" w:rsidP="00964BF4">
                            <w:pPr>
                              <w:pStyle w:val="TableParagraph"/>
                              <w:spacing w:line="264" w:lineRule="auto"/>
                              <w:ind w:right="30"/>
                              <w:rPr>
                                <w:color w:val="002060"/>
                                <w:w w:val="110"/>
                                <w:sz w:val="24"/>
                              </w:rPr>
                            </w:pPr>
                          </w:p>
                          <w:p w:rsidR="00456D85" w:rsidRPr="00602FEF" w:rsidRDefault="00456D85" w:rsidP="00964BF4">
                            <w:pPr>
                              <w:pStyle w:val="TableParagraph"/>
                              <w:spacing w:line="264" w:lineRule="auto"/>
                              <w:ind w:right="30"/>
                              <w:rPr>
                                <w:color w:val="002060"/>
                                <w:w w:val="110"/>
                                <w:sz w:val="24"/>
                              </w:rPr>
                            </w:pPr>
                          </w:p>
                          <w:p w:rsidR="00D93119" w:rsidRDefault="00D93119" w:rsidP="00B22C3C">
                            <w:pPr>
                              <w:pStyle w:val="TableParagraph"/>
                              <w:spacing w:before="150"/>
                              <w:jc w:val="center"/>
                              <w:rPr>
                                <w:b/>
                                <w:color w:val="002060"/>
                                <w:sz w:val="20"/>
                              </w:rPr>
                            </w:pPr>
                            <w:bookmarkStart w:id="2" w:name="Low_Income_Subsidy_(Extra_Help_Program)"/>
                            <w:bookmarkEnd w:id="2"/>
                          </w:p>
                          <w:p w:rsidR="00D93119" w:rsidRPr="00602FEF" w:rsidRDefault="00D93119" w:rsidP="006F3203">
                            <w:pPr>
                              <w:pStyle w:val="TableParagraph"/>
                              <w:spacing w:before="150"/>
                              <w:rPr>
                                <w:b/>
                                <w:color w:val="002060"/>
                                <w:sz w:val="20"/>
                              </w:rPr>
                            </w:pPr>
                          </w:p>
                          <w:p w:rsidR="00B3569B" w:rsidRPr="00602FEF" w:rsidRDefault="00B3569B" w:rsidP="00B22C3C">
                            <w:pPr>
                              <w:pStyle w:val="TableParagraph"/>
                              <w:spacing w:before="150"/>
                              <w:jc w:val="center"/>
                              <w:rPr>
                                <w:b/>
                                <w:color w:val="002060"/>
                                <w:sz w:val="20"/>
                              </w:rPr>
                            </w:pPr>
                          </w:p>
                          <w:p w:rsidR="00B3569B" w:rsidRPr="00602FEF" w:rsidRDefault="00B3569B" w:rsidP="00FB53D8">
                            <w:pPr>
                              <w:pStyle w:val="TableParagraph"/>
                              <w:spacing w:before="150"/>
                              <w:rPr>
                                <w:b/>
                                <w:color w:val="002060"/>
                                <w:sz w:val="20"/>
                              </w:rPr>
                            </w:pPr>
                          </w:p>
                        </w:tc>
                      </w:tr>
                      <w:tr w:rsidR="00254486" w:rsidTr="005238B2">
                        <w:trPr>
                          <w:trHeight w:hRule="exact" w:val="1937"/>
                        </w:trPr>
                        <w:tc>
                          <w:tcPr>
                            <w:tcW w:w="2150" w:type="dxa"/>
                            <w:tcBorders>
                              <w:top w:val="single" w:sz="6" w:space="0" w:color="A7A8A7"/>
                              <w:left w:val="single" w:sz="13" w:space="0" w:color="A7A8A7"/>
                              <w:bottom w:val="single" w:sz="6" w:space="0" w:color="A7A8A7"/>
                              <w:right w:val="single" w:sz="6" w:space="0" w:color="A7A8A7"/>
                            </w:tcBorders>
                          </w:tcPr>
                          <w:p w:rsidR="00254486" w:rsidRDefault="00254486">
                            <w:pPr>
                              <w:pStyle w:val="TableParagraph"/>
                              <w:spacing w:before="2"/>
                              <w:rPr>
                                <w:rFonts w:ascii="Times New Roman"/>
                                <w:sz w:val="27"/>
                              </w:rPr>
                            </w:pPr>
                          </w:p>
                        </w:tc>
                        <w:tc>
                          <w:tcPr>
                            <w:tcW w:w="20" w:type="dxa"/>
                            <w:tcBorders>
                              <w:left w:val="single" w:sz="6" w:space="0" w:color="A7A8A7"/>
                              <w:bottom w:val="nil"/>
                            </w:tcBorders>
                          </w:tcPr>
                          <w:p w:rsidR="00254486" w:rsidRPr="003D0ECF" w:rsidRDefault="00254486"/>
                        </w:tc>
                        <w:tc>
                          <w:tcPr>
                            <w:tcW w:w="4018" w:type="dxa"/>
                            <w:vMerge w:val="restart"/>
                            <w:tcBorders>
                              <w:right w:val="single" w:sz="8" w:space="0" w:color="000000"/>
                            </w:tcBorders>
                          </w:tcPr>
                          <w:p w:rsidR="00F74AEC" w:rsidRPr="00F74AEC" w:rsidRDefault="00F74AEC" w:rsidP="00F74AEC">
                            <w:pPr>
                              <w:pStyle w:val="TableParagraph"/>
                              <w:ind w:left="36" w:right="36" w:firstLine="1"/>
                              <w:jc w:val="center"/>
                              <w:rPr>
                                <w:rFonts w:asciiTheme="majorHAnsi" w:hAnsiTheme="majorHAnsi"/>
                                <w:color w:val="002060"/>
                                <w:sz w:val="18"/>
                              </w:rPr>
                            </w:pPr>
                            <w:r w:rsidRPr="00F74AEC">
                              <w:rPr>
                                <w:rFonts w:asciiTheme="majorHAnsi" w:hAnsiTheme="majorHAnsi"/>
                                <w:b/>
                                <w:color w:val="002060"/>
                              </w:rPr>
                              <w:t xml:space="preserve">Extra Help Program (also called LIS) </w:t>
                            </w:r>
                          </w:p>
                          <w:p w:rsidR="007D059A" w:rsidRDefault="00C3374C" w:rsidP="003216CF">
                            <w:pPr>
                              <w:pStyle w:val="TableParagraph"/>
                              <w:spacing w:before="150"/>
                              <w:rPr>
                                <w:color w:val="002060"/>
                              </w:rPr>
                            </w:pPr>
                            <w:r>
                              <w:rPr>
                                <w:color w:val="002060"/>
                              </w:rPr>
                              <w:t>B</w:t>
                            </w:r>
                            <w:r w:rsidR="00DA2E3A" w:rsidRPr="00602FEF">
                              <w:rPr>
                                <w:color w:val="002060"/>
                              </w:rPr>
                              <w:t xml:space="preserve">eneficiaries must meet income and asset guidelines. </w:t>
                            </w:r>
                            <w:r w:rsidR="007D059A" w:rsidRPr="003216CF">
                              <w:rPr>
                                <w:color w:val="002060"/>
                              </w:rPr>
                              <w:t xml:space="preserve">These </w:t>
                            </w:r>
                            <w:r w:rsidR="007D059A">
                              <w:rPr>
                                <w:color w:val="002060"/>
                              </w:rPr>
                              <w:t xml:space="preserve">income </w:t>
                            </w:r>
                            <w:r w:rsidR="007D059A" w:rsidRPr="003216CF">
                              <w:rPr>
                                <w:color w:val="002060"/>
                              </w:rPr>
                              <w:t>amounts are</w:t>
                            </w:r>
                            <w:r w:rsidR="007D059A">
                              <w:rPr>
                                <w:color w:val="002060"/>
                              </w:rPr>
                              <w:t xml:space="preserve"> gross amounts </w:t>
                            </w:r>
                            <w:r w:rsidR="007D059A" w:rsidRPr="003216CF">
                              <w:rPr>
                                <w:color w:val="002060"/>
                              </w:rPr>
                              <w:t>before deductions</w:t>
                            </w:r>
                            <w:r w:rsidR="007D059A">
                              <w:rPr>
                                <w:color w:val="002060"/>
                              </w:rPr>
                              <w:t xml:space="preserve">. </w:t>
                            </w:r>
                          </w:p>
                          <w:p w:rsidR="00300033" w:rsidRPr="00300033" w:rsidRDefault="00300033" w:rsidP="00300033">
                            <w:pPr>
                              <w:pStyle w:val="TableParagraph"/>
                              <w:spacing w:before="2" w:line="288" w:lineRule="auto"/>
                              <w:ind w:right="164"/>
                              <w:rPr>
                                <w:color w:val="002060"/>
                              </w:rPr>
                            </w:pPr>
                            <w:r w:rsidRPr="00300033">
                              <w:rPr>
                                <w:b/>
                                <w:color w:val="002060"/>
                              </w:rPr>
                              <w:t xml:space="preserve">Extra Help </w:t>
                            </w:r>
                            <w:r w:rsidRPr="00300033">
                              <w:rPr>
                                <w:color w:val="002060"/>
                              </w:rPr>
                              <w:t>can help reduce Prescription Part D premiums, deductibles, and co-pays.</w:t>
                            </w:r>
                          </w:p>
                          <w:p w:rsidR="00254486" w:rsidRDefault="00254486" w:rsidP="001D0598">
                            <w:pPr>
                              <w:pStyle w:val="TableParagraph"/>
                              <w:spacing w:before="2" w:line="288" w:lineRule="auto"/>
                              <w:ind w:right="164"/>
                              <w:rPr>
                                <w:color w:val="002060"/>
                              </w:rPr>
                            </w:pPr>
                          </w:p>
                          <w:p w:rsidR="006A7E5A" w:rsidRDefault="006A7E5A" w:rsidP="006A7E5A">
                            <w:pPr>
                              <w:pStyle w:val="TableParagraph"/>
                              <w:spacing w:line="210" w:lineRule="exact"/>
                              <w:rPr>
                                <w:b/>
                                <w:color w:val="00206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18"/>
                              </w:rPr>
                              <w:t>PARTIAL EXTRA HELP</w:t>
                            </w:r>
                          </w:p>
                          <w:p w:rsidR="006A7E5A" w:rsidRPr="00602FEF" w:rsidRDefault="006A7E5A" w:rsidP="006A7E5A">
                            <w:pPr>
                              <w:pStyle w:val="TableParagraph"/>
                              <w:spacing w:line="210" w:lineRule="exact"/>
                              <w:rPr>
                                <w:b/>
                                <w:color w:val="002060"/>
                                <w:sz w:val="18"/>
                              </w:rPr>
                            </w:pPr>
                            <w:r w:rsidRPr="00602FEF">
                              <w:rPr>
                                <w:b/>
                                <w:color w:val="002060"/>
                                <w:sz w:val="18"/>
                              </w:rPr>
                              <w:t>Single Monthly Income Limit:</w:t>
                            </w:r>
                          </w:p>
                          <w:p w:rsidR="006A7E5A" w:rsidRPr="00602FEF" w:rsidRDefault="00B2074C" w:rsidP="006A7E5A">
                            <w:pPr>
                              <w:pStyle w:val="TableParagraph"/>
                              <w:ind w:left="4"/>
                              <w:rPr>
                                <w:b/>
                                <w:color w:val="00206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18"/>
                              </w:rPr>
                              <w:t>$1,630</w:t>
                            </w:r>
                          </w:p>
                          <w:p w:rsidR="006A7E5A" w:rsidRPr="00602FEF" w:rsidRDefault="006355C2" w:rsidP="006A7E5A">
                            <w:pPr>
                              <w:pStyle w:val="TableParagraph"/>
                              <w:ind w:left="4"/>
                              <w:rPr>
                                <w:b/>
                                <w:color w:val="00206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18"/>
                              </w:rPr>
                              <w:t>Asset Limit: $14,</w:t>
                            </w:r>
                            <w:r w:rsidR="00B2074C">
                              <w:rPr>
                                <w:b/>
                                <w:color w:val="002060"/>
                                <w:sz w:val="18"/>
                              </w:rPr>
                              <w:t>79</w:t>
                            </w:r>
                            <w:r>
                              <w:rPr>
                                <w:b/>
                                <w:color w:val="002060"/>
                                <w:sz w:val="18"/>
                              </w:rPr>
                              <w:t>0</w:t>
                            </w:r>
                          </w:p>
                          <w:p w:rsidR="006A7E5A" w:rsidRPr="00602FEF" w:rsidRDefault="006A7E5A" w:rsidP="006A7E5A">
                            <w:pPr>
                              <w:pStyle w:val="TableParagraph"/>
                              <w:spacing w:before="2"/>
                              <w:rPr>
                                <w:rFonts w:ascii="Times New Roman"/>
                                <w:color w:val="002060"/>
                                <w:sz w:val="18"/>
                              </w:rPr>
                            </w:pPr>
                          </w:p>
                          <w:p w:rsidR="006A7E5A" w:rsidRPr="00602FEF" w:rsidRDefault="006A7E5A" w:rsidP="006A7E5A">
                            <w:pPr>
                              <w:pStyle w:val="TableParagraph"/>
                              <w:ind w:left="4"/>
                              <w:rPr>
                                <w:b/>
                                <w:color w:val="002060"/>
                                <w:sz w:val="18"/>
                              </w:rPr>
                            </w:pPr>
                            <w:r w:rsidRPr="00602FEF">
                              <w:rPr>
                                <w:b/>
                                <w:color w:val="002060"/>
                                <w:sz w:val="18"/>
                              </w:rPr>
                              <w:t>Couple Monthly Income Limit:</w:t>
                            </w:r>
                          </w:p>
                          <w:p w:rsidR="006A7E5A" w:rsidRPr="00602FEF" w:rsidRDefault="006355C2" w:rsidP="006A7E5A">
                            <w:pPr>
                              <w:pStyle w:val="TableParagraph"/>
                              <w:ind w:left="4"/>
                              <w:rPr>
                                <w:b/>
                                <w:color w:val="00206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18"/>
                              </w:rPr>
                              <w:t>$2,1</w:t>
                            </w:r>
                            <w:r w:rsidR="00B2074C">
                              <w:rPr>
                                <w:b/>
                                <w:color w:val="002060"/>
                                <w:sz w:val="18"/>
                              </w:rPr>
                              <w:t>98</w:t>
                            </w:r>
                          </w:p>
                          <w:p w:rsidR="006A7E5A" w:rsidRPr="00602FEF" w:rsidRDefault="006A7E5A" w:rsidP="00B2074C">
                            <w:pPr>
                              <w:pStyle w:val="TableParagraph"/>
                              <w:spacing w:before="2" w:line="288" w:lineRule="auto"/>
                              <w:ind w:right="164"/>
                              <w:rPr>
                                <w:color w:val="002060"/>
                              </w:rPr>
                            </w:pPr>
                            <w:r w:rsidRPr="00602FEF">
                              <w:rPr>
                                <w:b/>
                                <w:color w:val="002060"/>
                                <w:sz w:val="18"/>
                              </w:rPr>
                              <w:t xml:space="preserve">Asset </w:t>
                            </w:r>
                            <w:r w:rsidR="006355C2">
                              <w:rPr>
                                <w:b/>
                                <w:color w:val="002060"/>
                                <w:sz w:val="18"/>
                              </w:rPr>
                              <w:t>Limit: $29,</w:t>
                            </w:r>
                            <w:r w:rsidR="00B2074C">
                              <w:rPr>
                                <w:b/>
                                <w:color w:val="002060"/>
                                <w:sz w:val="18"/>
                              </w:rPr>
                              <w:t>52</w:t>
                            </w:r>
                            <w:r w:rsidR="006355C2">
                              <w:rPr>
                                <w:b/>
                                <w:color w:val="002060"/>
                                <w:sz w:val="18"/>
                              </w:rPr>
                              <w:t>0</w:t>
                            </w:r>
                          </w:p>
                        </w:tc>
                      </w:tr>
                      <w:tr w:rsidR="00254486" w:rsidTr="005238B2">
                        <w:trPr>
                          <w:trHeight w:hRule="exact" w:val="2475"/>
                        </w:trPr>
                        <w:tc>
                          <w:tcPr>
                            <w:tcW w:w="2170" w:type="dxa"/>
                            <w:gridSpan w:val="2"/>
                            <w:tcBorders>
                              <w:top w:val="nil"/>
                              <w:left w:val="single" w:sz="8" w:space="0" w:color="000000"/>
                            </w:tcBorders>
                          </w:tcPr>
                          <w:p w:rsidR="00F80A9F" w:rsidRDefault="00F80A9F" w:rsidP="003D0ECF">
                            <w:pPr>
                              <w:pStyle w:val="TableParagraph"/>
                              <w:spacing w:line="210" w:lineRule="exact"/>
                              <w:rPr>
                                <w:b/>
                                <w:color w:val="00206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18"/>
                              </w:rPr>
                              <w:t>FULL EXTRA HELP</w:t>
                            </w:r>
                          </w:p>
                          <w:p w:rsidR="00254486" w:rsidRPr="00602FEF" w:rsidRDefault="003D0ECF" w:rsidP="003D0ECF">
                            <w:pPr>
                              <w:pStyle w:val="TableParagraph"/>
                              <w:spacing w:line="210" w:lineRule="exact"/>
                              <w:rPr>
                                <w:b/>
                                <w:color w:val="002060"/>
                                <w:sz w:val="18"/>
                              </w:rPr>
                            </w:pPr>
                            <w:r w:rsidRPr="00602FEF">
                              <w:rPr>
                                <w:b/>
                                <w:color w:val="002060"/>
                                <w:sz w:val="18"/>
                              </w:rPr>
                              <w:t xml:space="preserve">Single </w:t>
                            </w:r>
                            <w:r w:rsidR="00DA2E3A" w:rsidRPr="00602FEF">
                              <w:rPr>
                                <w:b/>
                                <w:color w:val="002060"/>
                                <w:sz w:val="18"/>
                              </w:rPr>
                              <w:t>Monthly Income Limit:</w:t>
                            </w:r>
                          </w:p>
                          <w:p w:rsidR="00254486" w:rsidRPr="00602FEF" w:rsidRDefault="00F80A9F">
                            <w:pPr>
                              <w:pStyle w:val="TableParagraph"/>
                              <w:ind w:left="4"/>
                              <w:rPr>
                                <w:b/>
                                <w:color w:val="00206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18"/>
                              </w:rPr>
                              <w:t>$1,4</w:t>
                            </w:r>
                            <w:r w:rsidR="00B2074C">
                              <w:rPr>
                                <w:b/>
                                <w:color w:val="002060"/>
                                <w:sz w:val="18"/>
                              </w:rPr>
                              <w:t>69</w:t>
                            </w:r>
                          </w:p>
                          <w:p w:rsidR="00254486" w:rsidRPr="00602FEF" w:rsidRDefault="00F80A9F">
                            <w:pPr>
                              <w:pStyle w:val="TableParagraph"/>
                              <w:ind w:left="4"/>
                              <w:rPr>
                                <w:b/>
                                <w:color w:val="00206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18"/>
                              </w:rPr>
                              <w:t>Asset Limit: $9,</w:t>
                            </w:r>
                            <w:r w:rsidR="00B2074C">
                              <w:rPr>
                                <w:b/>
                                <w:color w:val="002060"/>
                                <w:sz w:val="18"/>
                              </w:rPr>
                              <w:t>47</w:t>
                            </w:r>
                            <w:r>
                              <w:rPr>
                                <w:b/>
                                <w:color w:val="002060"/>
                                <w:sz w:val="18"/>
                              </w:rPr>
                              <w:t>0</w:t>
                            </w:r>
                          </w:p>
                          <w:p w:rsidR="00254486" w:rsidRPr="00602FEF" w:rsidRDefault="00254486">
                            <w:pPr>
                              <w:pStyle w:val="TableParagraph"/>
                              <w:spacing w:before="2"/>
                              <w:rPr>
                                <w:rFonts w:ascii="Times New Roman"/>
                                <w:color w:val="002060"/>
                                <w:sz w:val="18"/>
                              </w:rPr>
                            </w:pPr>
                          </w:p>
                          <w:p w:rsidR="00254486" w:rsidRPr="00602FEF" w:rsidRDefault="003D0ECF" w:rsidP="003D0ECF">
                            <w:pPr>
                              <w:pStyle w:val="TableParagraph"/>
                              <w:ind w:left="4"/>
                              <w:rPr>
                                <w:b/>
                                <w:color w:val="002060"/>
                                <w:sz w:val="18"/>
                              </w:rPr>
                            </w:pPr>
                            <w:r w:rsidRPr="00602FEF">
                              <w:rPr>
                                <w:b/>
                                <w:color w:val="002060"/>
                                <w:sz w:val="18"/>
                              </w:rPr>
                              <w:t xml:space="preserve">Couple </w:t>
                            </w:r>
                            <w:r w:rsidR="00DA2E3A" w:rsidRPr="00602FEF">
                              <w:rPr>
                                <w:b/>
                                <w:color w:val="002060"/>
                                <w:sz w:val="18"/>
                              </w:rPr>
                              <w:t>Monthly Income Limit:</w:t>
                            </w:r>
                          </w:p>
                          <w:p w:rsidR="00254486" w:rsidRPr="00602FEF" w:rsidRDefault="003F09B4">
                            <w:pPr>
                              <w:pStyle w:val="TableParagraph"/>
                              <w:ind w:left="4"/>
                              <w:rPr>
                                <w:b/>
                                <w:color w:val="00206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18"/>
                              </w:rPr>
                              <w:t>$1,98</w:t>
                            </w:r>
                            <w:r w:rsidR="00F80A9F">
                              <w:rPr>
                                <w:b/>
                                <w:color w:val="002060"/>
                                <w:sz w:val="18"/>
                              </w:rPr>
                              <w:t>0</w:t>
                            </w:r>
                          </w:p>
                          <w:p w:rsidR="00254486" w:rsidRDefault="003D0ECF" w:rsidP="003F09B4">
                            <w:pPr>
                              <w:pStyle w:val="TableParagraph"/>
                              <w:ind w:left="4"/>
                              <w:rPr>
                                <w:b/>
                                <w:sz w:val="18"/>
                              </w:rPr>
                            </w:pPr>
                            <w:r w:rsidRPr="00602FEF">
                              <w:rPr>
                                <w:b/>
                                <w:color w:val="002060"/>
                                <w:sz w:val="18"/>
                              </w:rPr>
                              <w:t xml:space="preserve">Asset </w:t>
                            </w:r>
                            <w:r w:rsidR="006A7E5A">
                              <w:rPr>
                                <w:b/>
                                <w:color w:val="002060"/>
                                <w:sz w:val="18"/>
                              </w:rPr>
                              <w:t>Limit: $14,</w:t>
                            </w:r>
                            <w:r w:rsidR="003F09B4">
                              <w:rPr>
                                <w:b/>
                                <w:color w:val="002060"/>
                                <w:sz w:val="18"/>
                              </w:rPr>
                              <w:t>96</w:t>
                            </w:r>
                            <w:bookmarkStart w:id="3" w:name="_GoBack"/>
                            <w:bookmarkEnd w:id="3"/>
                            <w:r w:rsidR="006A7E5A">
                              <w:rPr>
                                <w:b/>
                                <w:color w:val="002060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018" w:type="dxa"/>
                            <w:vMerge/>
                            <w:tcBorders>
                              <w:right w:val="single" w:sz="8" w:space="0" w:color="000000"/>
                            </w:tcBorders>
                          </w:tcPr>
                          <w:p w:rsidR="00254486" w:rsidRDefault="00254486"/>
                        </w:tc>
                      </w:tr>
                    </w:tbl>
                    <w:p w:rsidR="00254486" w:rsidRDefault="00254486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DA2E3A">
        <w:tab/>
      </w:r>
      <w:r>
        <w:rPr>
          <w:noProof/>
        </w:rPr>
        <mc:AlternateContent>
          <mc:Choice Requires="wps">
            <w:drawing>
              <wp:inline distT="0" distB="0" distL="0" distR="0">
                <wp:extent cx="3946525" cy="6657975"/>
                <wp:effectExtent l="0" t="0" r="0" b="9525"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6525" cy="665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701"/>
                              <w:gridCol w:w="208"/>
                              <w:gridCol w:w="3271"/>
                            </w:tblGrid>
                            <w:tr w:rsidR="00254486" w:rsidTr="0000597A">
                              <w:trPr>
                                <w:trHeight w:hRule="exact" w:val="550"/>
                              </w:trPr>
                              <w:tc>
                                <w:tcPr>
                                  <w:tcW w:w="6180" w:type="dxa"/>
                                  <w:gridSpan w:val="3"/>
                                </w:tcPr>
                                <w:p w:rsidR="00F1243F" w:rsidRPr="00602FEF" w:rsidRDefault="00F1243F" w:rsidP="00F1243F">
                                  <w:pPr>
                                    <w:pStyle w:val="TableParagraph"/>
                                    <w:spacing w:before="150"/>
                                    <w:jc w:val="center"/>
                                    <w:rPr>
                                      <w:b/>
                                      <w:color w:val="002060"/>
                                      <w:sz w:val="28"/>
                                    </w:rPr>
                                  </w:pPr>
                                  <w:r w:rsidRPr="00602FEF">
                                    <w:rPr>
                                      <w:b/>
                                      <w:color w:val="002060"/>
                                      <w:sz w:val="28"/>
                                    </w:rPr>
                                    <w:t>Medicare Savings Programs</w:t>
                                  </w:r>
                                </w:p>
                                <w:p w:rsidR="00291A66" w:rsidRDefault="00291A66" w:rsidP="00F1243F">
                                  <w:pPr>
                                    <w:pStyle w:val="TableParagraph"/>
                                    <w:spacing w:before="1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254486">
                              <w:trPr>
                                <w:trHeight w:hRule="exact" w:val="485"/>
                              </w:trPr>
                              <w:tc>
                                <w:tcPr>
                                  <w:tcW w:w="2909" w:type="dxa"/>
                                  <w:gridSpan w:val="2"/>
                                  <w:tcBorders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:rsidR="00254486" w:rsidRDefault="00254486"/>
                              </w:tc>
                              <w:tc>
                                <w:tcPr>
                                  <w:tcW w:w="3271" w:type="dxa"/>
                                  <w:vMerge w:val="restart"/>
                                </w:tcPr>
                                <w:p w:rsidR="00081EFD" w:rsidRPr="00081EFD" w:rsidRDefault="00DA2E3A" w:rsidP="001F5089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92"/>
                                    </w:tabs>
                                    <w:spacing w:before="2"/>
                                    <w:ind w:right="94"/>
                                    <w:rPr>
                                      <w:color w:val="002060"/>
                                      <w:sz w:val="20"/>
                                    </w:rPr>
                                  </w:pPr>
                                  <w:r w:rsidRPr="00496647">
                                    <w:rPr>
                                      <w:color w:val="002060"/>
                                      <w:sz w:val="20"/>
                                    </w:rPr>
                                    <w:t>Qualified Medicare Beneficiary</w:t>
                                  </w:r>
                                  <w:r w:rsidRPr="00DE5421">
                                    <w:rPr>
                                      <w:b/>
                                      <w:color w:val="002060"/>
                                    </w:rPr>
                                    <w:t xml:space="preserve"> (QMB) </w:t>
                                  </w:r>
                                  <w:r w:rsidR="00E838A7">
                                    <w:rPr>
                                      <w:color w:val="002060"/>
                                      <w:sz w:val="20"/>
                                    </w:rPr>
                                    <w:t>P</w:t>
                                  </w:r>
                                  <w:r w:rsidR="00AC70C7">
                                    <w:rPr>
                                      <w:color w:val="002060"/>
                                      <w:sz w:val="20"/>
                                    </w:rPr>
                                    <w:t xml:space="preserve">ays </w:t>
                                  </w:r>
                                  <w:r w:rsidRPr="00602FEF">
                                    <w:rPr>
                                      <w:color w:val="002060"/>
                                      <w:sz w:val="20"/>
                                    </w:rPr>
                                    <w:t xml:space="preserve">Part A &amp; B </w:t>
                                  </w:r>
                                  <w:r w:rsidR="00901958">
                                    <w:rPr>
                                      <w:color w:val="002060"/>
                                      <w:sz w:val="20"/>
                                    </w:rPr>
                                    <w:t xml:space="preserve">monthly </w:t>
                                  </w:r>
                                  <w:r w:rsidRPr="00602FEF">
                                    <w:rPr>
                                      <w:color w:val="002060"/>
                                      <w:sz w:val="20"/>
                                    </w:rPr>
                                    <w:t>premiums</w:t>
                                  </w:r>
                                  <w:r w:rsidR="00E838A7" w:rsidRPr="00602FEF">
                                    <w:rPr>
                                      <w:color w:val="002060"/>
                                      <w:sz w:val="20"/>
                                    </w:rPr>
                                    <w:t>,</w:t>
                                  </w:r>
                                  <w:r w:rsidR="00E838A7" w:rsidRPr="00602FEF">
                                    <w:rPr>
                                      <w:color w:val="002060"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  <w:p w:rsidR="007C6879" w:rsidRDefault="00E838A7" w:rsidP="00081EFD">
                                  <w:pPr>
                                    <w:pStyle w:val="TableParagraph"/>
                                    <w:tabs>
                                      <w:tab w:val="left" w:pos="392"/>
                                    </w:tabs>
                                    <w:spacing w:before="2"/>
                                    <w:ind w:left="391" w:right="94"/>
                                    <w:rPr>
                                      <w:color w:val="002060"/>
                                      <w:spacing w:val="-13"/>
                                      <w:sz w:val="20"/>
                                    </w:rPr>
                                  </w:pPr>
                                  <w:r w:rsidRPr="00276426">
                                    <w:rPr>
                                      <w:color w:val="002060"/>
                                      <w:spacing w:val="-13"/>
                                      <w:sz w:val="20"/>
                                      <w:u w:val="single"/>
                                    </w:rPr>
                                    <w:t xml:space="preserve">You </w:t>
                                  </w:r>
                                  <w:r w:rsidRPr="00B42D43">
                                    <w:rPr>
                                      <w:color w:val="002060"/>
                                      <w:spacing w:val="-13"/>
                                      <w:sz w:val="20"/>
                                      <w:u w:val="single"/>
                                    </w:rPr>
                                    <w:t>do not</w:t>
                                  </w:r>
                                  <w:r>
                                    <w:rPr>
                                      <w:color w:val="002060"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 w:rsidRPr="00901958">
                                    <w:rPr>
                                      <w:color w:val="002060"/>
                                      <w:spacing w:val="-13"/>
                                      <w:sz w:val="20"/>
                                      <w:u w:val="single"/>
                                    </w:rPr>
                                    <w:t>pay</w:t>
                                  </w:r>
                                  <w:r w:rsidR="007C6879">
                                    <w:rPr>
                                      <w:color w:val="002060"/>
                                      <w:spacing w:val="-13"/>
                                      <w:sz w:val="20"/>
                                    </w:rPr>
                                    <w:t>:</w:t>
                                  </w:r>
                                </w:p>
                                <w:p w:rsidR="007C6879" w:rsidRDefault="00AC70C7" w:rsidP="00081EFD">
                                  <w:pPr>
                                    <w:pStyle w:val="TableParagraph"/>
                                    <w:tabs>
                                      <w:tab w:val="left" w:pos="392"/>
                                    </w:tabs>
                                    <w:spacing w:before="2"/>
                                    <w:ind w:left="391" w:right="94"/>
                                    <w:rPr>
                                      <w:color w:val="002060"/>
                                      <w:sz w:val="20"/>
                                    </w:rPr>
                                  </w:pPr>
                                  <w:r w:rsidRPr="00AC70C7">
                                    <w:rPr>
                                      <w:color w:val="002060"/>
                                      <w:spacing w:val="-13"/>
                                      <w:sz w:val="20"/>
                                      <w:u w:val="single"/>
                                    </w:rPr>
                                    <w:t>Original Medicare</w:t>
                                  </w:r>
                                  <w:r w:rsidR="00E838A7">
                                    <w:rPr>
                                      <w:color w:val="002060"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 w:rsidR="00081EFD">
                                    <w:rPr>
                                      <w:color w:val="002060"/>
                                      <w:sz w:val="20"/>
                                    </w:rPr>
                                    <w:t xml:space="preserve">Part A &amp; B </w:t>
                                  </w:r>
                                  <w:r>
                                    <w:rPr>
                                      <w:color w:val="002060"/>
                                      <w:sz w:val="20"/>
                                    </w:rPr>
                                    <w:t>20% co-pays</w:t>
                                  </w:r>
                                  <w:r w:rsidR="007C6879">
                                    <w:rPr>
                                      <w:color w:val="002060"/>
                                      <w:sz w:val="20"/>
                                    </w:rPr>
                                    <w:t>.</w:t>
                                  </w:r>
                                </w:p>
                                <w:p w:rsidR="00254486" w:rsidRPr="00602FEF" w:rsidRDefault="00204ABE" w:rsidP="00081EFD">
                                  <w:pPr>
                                    <w:pStyle w:val="TableParagraph"/>
                                    <w:tabs>
                                      <w:tab w:val="left" w:pos="392"/>
                                    </w:tabs>
                                    <w:spacing w:before="2"/>
                                    <w:ind w:left="391" w:right="94"/>
                                    <w:rPr>
                                      <w:color w:val="002060"/>
                                      <w:sz w:val="20"/>
                                    </w:rPr>
                                  </w:pPr>
                                  <w:r w:rsidRPr="00204ABE">
                                    <w:rPr>
                                      <w:color w:val="002060"/>
                                      <w:sz w:val="20"/>
                                      <w:u w:val="single"/>
                                    </w:rPr>
                                    <w:t xml:space="preserve">Medicare </w:t>
                                  </w:r>
                                  <w:r w:rsidR="00DA2E3A" w:rsidRPr="00204ABE">
                                    <w:rPr>
                                      <w:color w:val="002060"/>
                                      <w:sz w:val="20"/>
                                      <w:u w:val="single"/>
                                    </w:rPr>
                                    <w:t>Advantage</w:t>
                                  </w:r>
                                  <w:r>
                                    <w:rPr>
                                      <w:color w:val="002060"/>
                                      <w:sz w:val="20"/>
                                    </w:rPr>
                                    <w:t xml:space="preserve"> Part A &amp; B co-pays</w:t>
                                  </w:r>
                                  <w:r w:rsidR="00E26E97">
                                    <w:rPr>
                                      <w:color w:val="002060"/>
                                      <w:sz w:val="20"/>
                                    </w:rPr>
                                    <w:t>,</w:t>
                                  </w:r>
                                </w:p>
                                <w:p w:rsidR="00254486" w:rsidRPr="00602FEF" w:rsidRDefault="00DA2E3A" w:rsidP="001F5089">
                                  <w:pPr>
                                    <w:pStyle w:val="TableParagraph"/>
                                    <w:spacing w:before="161" w:line="234" w:lineRule="exact"/>
                                    <w:rPr>
                                      <w:b/>
                                      <w:color w:val="002060"/>
                                      <w:sz w:val="20"/>
                                    </w:rPr>
                                  </w:pPr>
                                  <w:r w:rsidRPr="00602FEF">
                                    <w:rPr>
                                      <w:b/>
                                      <w:color w:val="002060"/>
                                      <w:sz w:val="20"/>
                                    </w:rPr>
                                    <w:t>Single Monthly Income Limit:</w:t>
                                  </w:r>
                                </w:p>
                                <w:p w:rsidR="00254486" w:rsidRPr="00602FEF" w:rsidRDefault="00E86EE3" w:rsidP="001F5089">
                                  <w:pPr>
                                    <w:pStyle w:val="TableParagraph"/>
                                    <w:spacing w:line="234" w:lineRule="exact"/>
                                    <w:rPr>
                                      <w:b/>
                                      <w:color w:val="002060"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2060"/>
                                      <w:sz w:val="20"/>
                                    </w:rPr>
                                    <w:t>$1,0</w:t>
                                  </w:r>
                                  <w:r w:rsidR="008A001F">
                                    <w:rPr>
                                      <w:b/>
                                      <w:color w:val="002060"/>
                                      <w:sz w:val="20"/>
                                    </w:rPr>
                                    <w:t>93</w:t>
                                  </w:r>
                                </w:p>
                                <w:p w:rsidR="00240B87" w:rsidRPr="00602FEF" w:rsidRDefault="00910E75" w:rsidP="001F5089">
                                  <w:pPr>
                                    <w:pStyle w:val="TableParagraph"/>
                                    <w:spacing w:before="1"/>
                                    <w:ind w:right="291"/>
                                    <w:rPr>
                                      <w:b/>
                                      <w:color w:val="002060"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2060"/>
                                      <w:sz w:val="20"/>
                                    </w:rPr>
                                    <w:t>Single Asset Limit: $7,</w:t>
                                  </w:r>
                                  <w:r w:rsidR="00CC5CED">
                                    <w:rPr>
                                      <w:b/>
                                      <w:color w:val="002060"/>
                                      <w:sz w:val="20"/>
                                    </w:rPr>
                                    <w:t>97</w:t>
                                  </w:r>
                                  <w:r>
                                    <w:rPr>
                                      <w:b/>
                                      <w:color w:val="002060"/>
                                      <w:sz w:val="20"/>
                                    </w:rPr>
                                    <w:t>0</w:t>
                                  </w:r>
                                </w:p>
                                <w:p w:rsidR="00254486" w:rsidRPr="00602FEF" w:rsidRDefault="00DA2E3A" w:rsidP="001F5089">
                                  <w:pPr>
                                    <w:pStyle w:val="TableParagraph"/>
                                    <w:spacing w:before="1"/>
                                    <w:ind w:right="291"/>
                                    <w:rPr>
                                      <w:b/>
                                      <w:color w:val="002060"/>
                                      <w:sz w:val="20"/>
                                    </w:rPr>
                                  </w:pPr>
                                  <w:r w:rsidRPr="00602FEF">
                                    <w:rPr>
                                      <w:b/>
                                      <w:color w:val="002060"/>
                                      <w:sz w:val="20"/>
                                    </w:rPr>
                                    <w:t>Couple Monthly Income Limit:</w:t>
                                  </w:r>
                                </w:p>
                                <w:p w:rsidR="00254486" w:rsidRPr="00602FEF" w:rsidRDefault="00910E75" w:rsidP="001F5089">
                                  <w:pPr>
                                    <w:pStyle w:val="TableParagraph"/>
                                    <w:spacing w:line="233" w:lineRule="exact"/>
                                    <w:rPr>
                                      <w:b/>
                                      <w:color w:val="002060"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2060"/>
                                      <w:sz w:val="20"/>
                                    </w:rPr>
                                    <w:t>$1,4</w:t>
                                  </w:r>
                                  <w:r w:rsidR="00CC5CED">
                                    <w:rPr>
                                      <w:b/>
                                      <w:color w:val="002060"/>
                                      <w:sz w:val="20"/>
                                    </w:rPr>
                                    <w:t>72</w:t>
                                  </w:r>
                                </w:p>
                                <w:p w:rsidR="00254486" w:rsidRPr="00602FEF" w:rsidRDefault="00910E75" w:rsidP="001F5089">
                                  <w:pPr>
                                    <w:pStyle w:val="TableParagraph"/>
                                    <w:rPr>
                                      <w:b/>
                                      <w:color w:val="002060"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2060"/>
                                      <w:sz w:val="20"/>
                                    </w:rPr>
                                    <w:t>Couple Asset Limit: $11,</w:t>
                                  </w:r>
                                  <w:r w:rsidR="00CC5CED">
                                    <w:rPr>
                                      <w:b/>
                                      <w:color w:val="002060"/>
                                      <w:sz w:val="20"/>
                                    </w:rPr>
                                    <w:t>960</w:t>
                                  </w:r>
                                </w:p>
                                <w:p w:rsidR="00254486" w:rsidRPr="00602FEF" w:rsidRDefault="00254486" w:rsidP="001F5089">
                                  <w:pPr>
                                    <w:pStyle w:val="TableParagraph"/>
                                    <w:spacing w:before="5"/>
                                    <w:rPr>
                                      <w:rFonts w:ascii="Times New Roman"/>
                                      <w:color w:val="002060"/>
                                      <w:sz w:val="20"/>
                                    </w:rPr>
                                  </w:pPr>
                                </w:p>
                                <w:p w:rsidR="009257DB" w:rsidRPr="009257DB" w:rsidRDefault="00DA2E3A" w:rsidP="00B56C6A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92"/>
                                    </w:tabs>
                                    <w:spacing w:before="161" w:line="234" w:lineRule="exact"/>
                                    <w:ind w:right="197"/>
                                    <w:rPr>
                                      <w:b/>
                                      <w:color w:val="002060"/>
                                      <w:sz w:val="20"/>
                                    </w:rPr>
                                  </w:pPr>
                                  <w:r w:rsidRPr="0000597A">
                                    <w:rPr>
                                      <w:b/>
                                      <w:color w:val="002060"/>
                                      <w:sz w:val="20"/>
                                    </w:rPr>
                                    <w:t>Specified Low-Income Medicare Beneficiary</w:t>
                                  </w:r>
                                  <w:r w:rsidRPr="00DE5421">
                                    <w:rPr>
                                      <w:b/>
                                      <w:color w:val="002060"/>
                                      <w:spacing w:val="-13"/>
                                    </w:rPr>
                                    <w:t xml:space="preserve"> </w:t>
                                  </w:r>
                                  <w:r w:rsidRPr="00DE5421">
                                    <w:rPr>
                                      <w:b/>
                                      <w:color w:val="002060"/>
                                    </w:rPr>
                                    <w:t xml:space="preserve">(SLMB) </w:t>
                                  </w:r>
                                  <w:r w:rsidRPr="009257DB">
                                    <w:rPr>
                                      <w:color w:val="002060"/>
                                      <w:sz w:val="20"/>
                                    </w:rPr>
                                    <w:t xml:space="preserve">What it pays: </w:t>
                                  </w:r>
                                  <w:r w:rsidR="00276426">
                                    <w:rPr>
                                      <w:color w:val="002060"/>
                                      <w:sz w:val="20"/>
                                    </w:rPr>
                                    <w:t xml:space="preserve">Medicare </w:t>
                                  </w:r>
                                  <w:r w:rsidRPr="009257DB">
                                    <w:rPr>
                                      <w:color w:val="002060"/>
                                      <w:sz w:val="20"/>
                                    </w:rPr>
                                    <w:t xml:space="preserve">Part B monthly premium. </w:t>
                                  </w:r>
                                </w:p>
                                <w:p w:rsidR="00254486" w:rsidRPr="009257DB" w:rsidRDefault="00DA2E3A" w:rsidP="009257DB">
                                  <w:pPr>
                                    <w:pStyle w:val="TableParagraph"/>
                                    <w:tabs>
                                      <w:tab w:val="left" w:pos="392"/>
                                    </w:tabs>
                                    <w:spacing w:before="161" w:line="234" w:lineRule="exact"/>
                                    <w:ind w:left="31" w:right="197"/>
                                    <w:rPr>
                                      <w:b/>
                                      <w:color w:val="002060"/>
                                      <w:sz w:val="20"/>
                                    </w:rPr>
                                  </w:pPr>
                                  <w:r w:rsidRPr="009257DB">
                                    <w:rPr>
                                      <w:b/>
                                      <w:color w:val="002060"/>
                                      <w:sz w:val="20"/>
                                    </w:rPr>
                                    <w:t>Single Monthly Income Limit:</w:t>
                                  </w:r>
                                </w:p>
                                <w:p w:rsidR="00254486" w:rsidRPr="00602FEF" w:rsidRDefault="00930D14" w:rsidP="001F5089">
                                  <w:pPr>
                                    <w:pStyle w:val="TableParagraph"/>
                                    <w:spacing w:line="234" w:lineRule="exact"/>
                                    <w:rPr>
                                      <w:b/>
                                      <w:color w:val="002060"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2060"/>
                                      <w:sz w:val="20"/>
                                    </w:rPr>
                                    <w:t>$1,</w:t>
                                  </w:r>
                                  <w:r w:rsidR="00CC5CED">
                                    <w:rPr>
                                      <w:b/>
                                      <w:color w:val="002060"/>
                                      <w:sz w:val="20"/>
                                    </w:rPr>
                                    <w:t>308</w:t>
                                  </w:r>
                                </w:p>
                                <w:p w:rsidR="00C744C8" w:rsidRDefault="00C744C8" w:rsidP="001F5089">
                                  <w:pPr>
                                    <w:pStyle w:val="TableParagraph"/>
                                    <w:ind w:right="291"/>
                                    <w:rPr>
                                      <w:b/>
                                      <w:color w:val="002060"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2060"/>
                                      <w:sz w:val="20"/>
                                    </w:rPr>
                                    <w:t>Single Asset Limit: $7,</w:t>
                                  </w:r>
                                  <w:r w:rsidR="00CC5CED">
                                    <w:rPr>
                                      <w:b/>
                                      <w:color w:val="002060"/>
                                      <w:sz w:val="20"/>
                                    </w:rPr>
                                    <w:t>97</w:t>
                                  </w:r>
                                  <w:r>
                                    <w:rPr>
                                      <w:b/>
                                      <w:color w:val="002060"/>
                                      <w:sz w:val="20"/>
                                    </w:rPr>
                                    <w:t>0</w:t>
                                  </w:r>
                                </w:p>
                                <w:p w:rsidR="00254486" w:rsidRPr="00602FEF" w:rsidRDefault="00DA2E3A" w:rsidP="001F5089">
                                  <w:pPr>
                                    <w:pStyle w:val="TableParagraph"/>
                                    <w:ind w:right="291"/>
                                    <w:rPr>
                                      <w:b/>
                                      <w:color w:val="002060"/>
                                      <w:sz w:val="20"/>
                                    </w:rPr>
                                  </w:pPr>
                                  <w:r w:rsidRPr="00602FEF">
                                    <w:rPr>
                                      <w:b/>
                                      <w:color w:val="002060"/>
                                      <w:sz w:val="20"/>
                                    </w:rPr>
                                    <w:t>Couple Monthly Income Limit:</w:t>
                                  </w:r>
                                </w:p>
                                <w:p w:rsidR="00254486" w:rsidRPr="00602FEF" w:rsidRDefault="00C744C8" w:rsidP="001F5089">
                                  <w:pPr>
                                    <w:pStyle w:val="TableParagraph"/>
                                    <w:spacing w:line="234" w:lineRule="exact"/>
                                    <w:rPr>
                                      <w:b/>
                                      <w:color w:val="002060"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2060"/>
                                      <w:sz w:val="20"/>
                                    </w:rPr>
                                    <w:t>$1,7</w:t>
                                  </w:r>
                                  <w:r w:rsidR="00CC5CED">
                                    <w:rPr>
                                      <w:b/>
                                      <w:color w:val="002060"/>
                                      <w:sz w:val="20"/>
                                    </w:rPr>
                                    <w:t>62</w:t>
                                  </w:r>
                                </w:p>
                                <w:p w:rsidR="00254486" w:rsidRPr="00602FEF" w:rsidRDefault="0083445A" w:rsidP="001F5089">
                                  <w:pPr>
                                    <w:pStyle w:val="TableParagraph"/>
                                    <w:spacing w:line="234" w:lineRule="exact"/>
                                    <w:rPr>
                                      <w:b/>
                                      <w:color w:val="002060"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2060"/>
                                      <w:sz w:val="20"/>
                                    </w:rPr>
                                    <w:t>Couple Asset Limit: $11,</w:t>
                                  </w:r>
                                  <w:r w:rsidR="007B569F">
                                    <w:rPr>
                                      <w:b/>
                                      <w:color w:val="002060"/>
                                      <w:sz w:val="20"/>
                                    </w:rPr>
                                    <w:t>96</w:t>
                                  </w:r>
                                  <w:r w:rsidR="00FC1BCC" w:rsidRPr="00602FEF">
                                    <w:rPr>
                                      <w:b/>
                                      <w:color w:val="002060"/>
                                      <w:sz w:val="20"/>
                                    </w:rPr>
                                    <w:t>0</w:t>
                                  </w:r>
                                </w:p>
                                <w:p w:rsidR="00254486" w:rsidRPr="00602FEF" w:rsidRDefault="00254486" w:rsidP="001F5089">
                                  <w:pPr>
                                    <w:pStyle w:val="TableParagraph"/>
                                    <w:spacing w:before="5"/>
                                    <w:rPr>
                                      <w:rFonts w:ascii="Times New Roman"/>
                                      <w:color w:val="002060"/>
                                      <w:sz w:val="20"/>
                                    </w:rPr>
                                  </w:pPr>
                                </w:p>
                                <w:p w:rsidR="00254486" w:rsidRPr="00F06721" w:rsidRDefault="00DA2E3A" w:rsidP="007126E5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92"/>
                                    </w:tabs>
                                    <w:spacing w:before="3"/>
                                    <w:ind w:right="276"/>
                                    <w:rPr>
                                      <w:rFonts w:ascii="Times New Roman"/>
                                      <w:color w:val="002060"/>
                                      <w:sz w:val="20"/>
                                    </w:rPr>
                                  </w:pPr>
                                  <w:r w:rsidRPr="00496647">
                                    <w:rPr>
                                      <w:b/>
                                      <w:color w:val="002060"/>
                                      <w:sz w:val="20"/>
                                    </w:rPr>
                                    <w:t>Qualified Individual</w:t>
                                  </w:r>
                                  <w:r w:rsidRPr="003C7171">
                                    <w:rPr>
                                      <w:b/>
                                      <w:color w:val="002060"/>
                                    </w:rPr>
                                    <w:t xml:space="preserve"> (QI) </w:t>
                                  </w:r>
                                  <w:r w:rsidRPr="00F06721">
                                    <w:rPr>
                                      <w:color w:val="002060"/>
                                      <w:sz w:val="20"/>
                                    </w:rPr>
                                    <w:t xml:space="preserve">What it pays: </w:t>
                                  </w:r>
                                  <w:r w:rsidR="00276426">
                                    <w:rPr>
                                      <w:color w:val="002060"/>
                                      <w:sz w:val="20"/>
                                    </w:rPr>
                                    <w:t xml:space="preserve">Medicare </w:t>
                                  </w:r>
                                  <w:r w:rsidR="00F06721" w:rsidRPr="00F06721">
                                    <w:rPr>
                                      <w:color w:val="002060"/>
                                      <w:sz w:val="20"/>
                                    </w:rPr>
                                    <w:t>Part B monthly premium.</w:t>
                                  </w:r>
                                </w:p>
                                <w:p w:rsidR="00F06721" w:rsidRPr="00F06721" w:rsidRDefault="00F06721" w:rsidP="00F06721">
                                  <w:pPr>
                                    <w:pStyle w:val="TableParagraph"/>
                                    <w:tabs>
                                      <w:tab w:val="left" w:pos="392"/>
                                    </w:tabs>
                                    <w:spacing w:before="3"/>
                                    <w:ind w:left="391" w:right="276"/>
                                    <w:rPr>
                                      <w:rFonts w:ascii="Times New Roman"/>
                                      <w:color w:val="002060"/>
                                      <w:sz w:val="20"/>
                                    </w:rPr>
                                  </w:pPr>
                                </w:p>
                                <w:p w:rsidR="00254486" w:rsidRPr="00602FEF" w:rsidRDefault="00DA2E3A" w:rsidP="001F5089">
                                  <w:pPr>
                                    <w:pStyle w:val="TableParagraph"/>
                                    <w:rPr>
                                      <w:b/>
                                      <w:color w:val="002060"/>
                                      <w:sz w:val="20"/>
                                    </w:rPr>
                                  </w:pPr>
                                  <w:r w:rsidRPr="00602FEF">
                                    <w:rPr>
                                      <w:b/>
                                      <w:color w:val="002060"/>
                                      <w:sz w:val="20"/>
                                    </w:rPr>
                                    <w:t>Single Monthly Income Limit:</w:t>
                                  </w:r>
                                </w:p>
                                <w:p w:rsidR="00254486" w:rsidRPr="00602FEF" w:rsidRDefault="00CB0FCB" w:rsidP="001F5089">
                                  <w:pPr>
                                    <w:pStyle w:val="TableParagraph"/>
                                    <w:spacing w:line="234" w:lineRule="exact"/>
                                    <w:rPr>
                                      <w:b/>
                                      <w:color w:val="002060"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2060"/>
                                      <w:sz w:val="20"/>
                                    </w:rPr>
                                    <w:t>$1,4</w:t>
                                  </w:r>
                                  <w:r w:rsidR="007B569F">
                                    <w:rPr>
                                      <w:b/>
                                      <w:color w:val="002060"/>
                                      <w:sz w:val="20"/>
                                    </w:rPr>
                                    <w:t>69</w:t>
                                  </w:r>
                                </w:p>
                                <w:p w:rsidR="00254486" w:rsidRPr="00602FEF" w:rsidRDefault="00CB0FCB" w:rsidP="001F5089">
                                  <w:pPr>
                                    <w:pStyle w:val="TableParagraph"/>
                                    <w:ind w:right="291"/>
                                    <w:rPr>
                                      <w:b/>
                                      <w:color w:val="002060"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2060"/>
                                      <w:sz w:val="20"/>
                                    </w:rPr>
                                    <w:t>Single Asset Limit: $7,</w:t>
                                  </w:r>
                                  <w:r w:rsidR="007B569F">
                                    <w:rPr>
                                      <w:b/>
                                      <w:color w:val="002060"/>
                                      <w:sz w:val="20"/>
                                    </w:rPr>
                                    <w:t>97</w:t>
                                  </w:r>
                                  <w:r>
                                    <w:rPr>
                                      <w:b/>
                                      <w:color w:val="002060"/>
                                      <w:sz w:val="20"/>
                                    </w:rPr>
                                    <w:t>0</w:t>
                                  </w:r>
                                  <w:r w:rsidR="00DA2E3A" w:rsidRPr="00602FEF">
                                    <w:rPr>
                                      <w:b/>
                                      <w:color w:val="002060"/>
                                      <w:sz w:val="20"/>
                                    </w:rPr>
                                    <w:t xml:space="preserve"> Couple Monthly Income Limit:</w:t>
                                  </w:r>
                                </w:p>
                                <w:p w:rsidR="006D6526" w:rsidRDefault="00CB0FCB" w:rsidP="001F5089">
                                  <w:pPr>
                                    <w:pStyle w:val="TableParagraph"/>
                                    <w:spacing w:before="2"/>
                                    <w:rPr>
                                      <w:b/>
                                      <w:color w:val="002060"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2060"/>
                                      <w:sz w:val="20"/>
                                    </w:rPr>
                                    <w:t>$1,9</w:t>
                                  </w:r>
                                  <w:r w:rsidR="007B569F">
                                    <w:rPr>
                                      <w:b/>
                                      <w:color w:val="002060"/>
                                      <w:sz w:val="20"/>
                                    </w:rPr>
                                    <w:t>8</w:t>
                                  </w:r>
                                  <w:r>
                                    <w:rPr>
                                      <w:b/>
                                      <w:color w:val="002060"/>
                                      <w:sz w:val="20"/>
                                    </w:rPr>
                                    <w:t>0</w:t>
                                  </w:r>
                                  <w:r w:rsidR="00211232">
                                    <w:rPr>
                                      <w:b/>
                                      <w:color w:val="002060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  <w:p w:rsidR="00254486" w:rsidRDefault="00CB0FCB" w:rsidP="001F5089">
                                  <w:pPr>
                                    <w:pStyle w:val="TableParagraph"/>
                                    <w:spacing w:before="1"/>
                                    <w:rPr>
                                      <w:b/>
                                      <w:color w:val="002060"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2060"/>
                                      <w:sz w:val="20"/>
                                    </w:rPr>
                                    <w:t>Couple Asset Limit: $11,</w:t>
                                  </w:r>
                                  <w:r w:rsidR="007B569F">
                                    <w:rPr>
                                      <w:b/>
                                      <w:color w:val="002060"/>
                                      <w:sz w:val="20"/>
                                    </w:rPr>
                                    <w:t>96</w:t>
                                  </w:r>
                                  <w:r w:rsidR="00FC1BCC" w:rsidRPr="00602FEF">
                                    <w:rPr>
                                      <w:b/>
                                      <w:color w:val="002060"/>
                                      <w:sz w:val="20"/>
                                    </w:rPr>
                                    <w:t>0</w:t>
                                  </w:r>
                                </w:p>
                                <w:p w:rsidR="00AA03D4" w:rsidRPr="00602FEF" w:rsidRDefault="00AA03D4" w:rsidP="00AA03D4">
                                  <w:pPr>
                                    <w:pStyle w:val="TableParagraph"/>
                                    <w:spacing w:before="2"/>
                                    <w:rPr>
                                      <w:b/>
                                      <w:color w:val="002060"/>
                                      <w:sz w:val="20"/>
                                    </w:rPr>
                                  </w:pPr>
                                  <w:r w:rsidRPr="00211232">
                                    <w:rPr>
                                      <w:b/>
                                      <w:color w:val="002060"/>
                                      <w:sz w:val="20"/>
                                    </w:rPr>
                                    <w:t>Funds for this program are limited and eligibility is on a first come, first serve basis.</w:t>
                                  </w:r>
                                </w:p>
                                <w:p w:rsidR="00AA03D4" w:rsidRDefault="00AA03D4" w:rsidP="001F5089">
                                  <w:pPr>
                                    <w:pStyle w:val="TableParagraph"/>
                                    <w:spacing w:before="1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54486">
                              <w:trPr>
                                <w:trHeight w:hRule="exact" w:val="1750"/>
                              </w:trPr>
                              <w:tc>
                                <w:tcPr>
                                  <w:tcW w:w="2701" w:type="dxa"/>
                                  <w:tcBorders>
                                    <w:top w:val="single" w:sz="16" w:space="0" w:color="000000"/>
                                    <w:left w:val="single" w:sz="20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</w:tcPr>
                                <w:p w:rsidR="00254486" w:rsidRDefault="00DA2E3A">
                                  <w:pPr>
                                    <w:pStyle w:val="TableParagraph"/>
                                    <w:ind w:left="15" w:right="-4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676401" cy="1085850"/>
                                        <wp:effectExtent l="0" t="0" r="0" b="0"/>
                                        <wp:docPr id="3" name="image4.jpe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image4.jpeg"/>
                                                <pic:cNvPicPr/>
                                              </pic:nvPicPr>
                                              <pic:blipFill>
                                                <a:blip r:embed="rId1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76401" cy="10858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08" w:type="dxa"/>
                                  <w:tcBorders>
                                    <w:top w:val="nil"/>
                                    <w:left w:val="single" w:sz="16" w:space="0" w:color="000000"/>
                                    <w:bottom w:val="nil"/>
                                  </w:tcBorders>
                                </w:tcPr>
                                <w:p w:rsidR="00254486" w:rsidRDefault="00254486"/>
                              </w:tc>
                              <w:tc>
                                <w:tcPr>
                                  <w:tcW w:w="3271" w:type="dxa"/>
                                  <w:vMerge/>
                                </w:tcPr>
                                <w:p w:rsidR="00254486" w:rsidRDefault="00254486"/>
                              </w:tc>
                            </w:tr>
                            <w:tr w:rsidR="00254486" w:rsidTr="0000597A">
                              <w:trPr>
                                <w:trHeight w:hRule="exact" w:val="8233"/>
                              </w:trPr>
                              <w:tc>
                                <w:tcPr>
                                  <w:tcW w:w="2909" w:type="dxa"/>
                                  <w:gridSpan w:val="2"/>
                                  <w:tcBorders>
                                    <w:top w:val="nil"/>
                                    <w:left w:val="single" w:sz="8" w:space="0" w:color="000000"/>
                                  </w:tcBorders>
                                </w:tcPr>
                                <w:p w:rsidR="00254486" w:rsidRPr="00A3662B" w:rsidRDefault="00254486">
                                  <w:pPr>
                                    <w:pStyle w:val="TableParagraph"/>
                                    <w:spacing w:before="8" w:after="1"/>
                                    <w:rPr>
                                      <w:rFonts w:ascii="Times New Roman"/>
                                      <w:color w:val="002060"/>
                                      <w:sz w:val="13"/>
                                    </w:rPr>
                                  </w:pPr>
                                </w:p>
                                <w:p w:rsidR="00254486" w:rsidRDefault="00CE2443">
                                  <w:pPr>
                                    <w:pStyle w:val="TableParagraph"/>
                                    <w:ind w:left="1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D50B8C9" wp14:editId="38D07EC9">
                                        <wp:extent cx="1761490" cy="865307"/>
                                        <wp:effectExtent l="0" t="0" r="0" b="0"/>
                                        <wp:docPr id="5" name="Picture 5" descr="C:\Users\esoares\AppData\Local\Microsoft\Windows\INetCache\Content.Outlook\PIU17DH2\SHIP Logo (002).png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" name="Picture 5" descr="C:\Users\esoares\AppData\Local\Microsoft\Windows\INetCache\Content.Outlook\PIU17DH2\SHIP Logo (002).png"/>
                                                <pic:cNvPicPr/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764991" cy="86702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254486" w:rsidRPr="004F0C11" w:rsidRDefault="000F37B6" w:rsidP="001F5089">
                                  <w:pPr>
                                    <w:pStyle w:val="TableParagraph"/>
                                    <w:spacing w:before="218"/>
                                    <w:ind w:left="30" w:right="163"/>
                                    <w:jc w:val="center"/>
                                    <w:rPr>
                                      <w:color w:val="002060"/>
                                      <w:sz w:val="28"/>
                                    </w:rPr>
                                  </w:pPr>
                                  <w:r w:rsidRPr="004F0C11">
                                    <w:rPr>
                                      <w:color w:val="002060"/>
                                      <w:sz w:val="28"/>
                                    </w:rPr>
                                    <w:t xml:space="preserve">If </w:t>
                                  </w:r>
                                  <w:r w:rsidR="004F0C11">
                                    <w:rPr>
                                      <w:color w:val="002060"/>
                                      <w:sz w:val="28"/>
                                    </w:rPr>
                                    <w:t xml:space="preserve">your income or </w:t>
                                  </w:r>
                                  <w:r w:rsidR="00DA2E3A" w:rsidRPr="004F0C11">
                                    <w:rPr>
                                      <w:color w:val="002060"/>
                                      <w:sz w:val="28"/>
                                    </w:rPr>
                                    <w:t>assets</w:t>
                                  </w:r>
                                </w:p>
                                <w:p w:rsidR="00254486" w:rsidRPr="004F0C11" w:rsidRDefault="00DA2E3A" w:rsidP="001F5089">
                                  <w:pPr>
                                    <w:pStyle w:val="TableParagraph"/>
                                    <w:ind w:left="55" w:right="136"/>
                                    <w:jc w:val="center"/>
                                    <w:rPr>
                                      <w:color w:val="002060"/>
                                      <w:sz w:val="28"/>
                                    </w:rPr>
                                  </w:pPr>
                                  <w:r w:rsidRPr="004F0C11">
                                    <w:rPr>
                                      <w:color w:val="002060"/>
                                      <w:sz w:val="28"/>
                                    </w:rPr>
                                    <w:t xml:space="preserve">are </w:t>
                                  </w:r>
                                  <w:r w:rsidR="001F5089" w:rsidRPr="004F0C11">
                                    <w:rPr>
                                      <w:color w:val="002060"/>
                                      <w:sz w:val="28"/>
                                    </w:rPr>
                                    <w:t>over</w:t>
                                  </w:r>
                                  <w:r w:rsidRPr="004F0C11">
                                    <w:rPr>
                                      <w:color w:val="002060"/>
                                      <w:sz w:val="28"/>
                                    </w:rPr>
                                    <w:t xml:space="preserve"> the amounts</w:t>
                                  </w:r>
                                </w:p>
                                <w:p w:rsidR="00A923C4" w:rsidRPr="004F0C11" w:rsidRDefault="000F37B6" w:rsidP="001F5089">
                                  <w:pPr>
                                    <w:pStyle w:val="TableParagraph"/>
                                    <w:ind w:left="83" w:right="163"/>
                                    <w:jc w:val="center"/>
                                    <w:rPr>
                                      <w:color w:val="002060"/>
                                      <w:sz w:val="28"/>
                                    </w:rPr>
                                  </w:pPr>
                                  <w:r w:rsidRPr="004F0C11">
                                    <w:rPr>
                                      <w:color w:val="002060"/>
                                      <w:sz w:val="28"/>
                                    </w:rPr>
                                    <w:t>listed, you may still</w:t>
                                  </w:r>
                                  <w:r w:rsidR="00DA2E3A" w:rsidRPr="004F0C11">
                                    <w:rPr>
                                      <w:color w:val="002060"/>
                                      <w:sz w:val="28"/>
                                    </w:rPr>
                                    <w:t xml:space="preserve"> be eligible for the programs</w:t>
                                  </w:r>
                                  <w:r w:rsidR="005017BB" w:rsidRPr="004F0C11">
                                    <w:rPr>
                                      <w:color w:val="002060"/>
                                      <w:sz w:val="28"/>
                                    </w:rPr>
                                    <w:t xml:space="preserve"> due to deductions</w:t>
                                  </w:r>
                                  <w:r w:rsidR="00DA2E3A" w:rsidRPr="004F0C11">
                                    <w:rPr>
                                      <w:color w:val="002060"/>
                                      <w:sz w:val="28"/>
                                    </w:rPr>
                                    <w:t>.</w:t>
                                  </w:r>
                                  <w:r w:rsidR="00587063" w:rsidRPr="004F0C11">
                                    <w:rPr>
                                      <w:color w:val="002060"/>
                                      <w:sz w:val="28"/>
                                    </w:rPr>
                                    <w:t xml:space="preserve">  </w:t>
                                  </w:r>
                                </w:p>
                                <w:p w:rsidR="00A923C4" w:rsidRPr="004F0C11" w:rsidRDefault="00A923C4" w:rsidP="001F5089">
                                  <w:pPr>
                                    <w:pStyle w:val="TableParagraph"/>
                                    <w:ind w:left="83" w:right="163"/>
                                    <w:jc w:val="center"/>
                                    <w:rPr>
                                      <w:color w:val="002060"/>
                                      <w:sz w:val="28"/>
                                    </w:rPr>
                                  </w:pPr>
                                </w:p>
                                <w:p w:rsidR="00254486" w:rsidRPr="004F0C11" w:rsidRDefault="00587063" w:rsidP="001F5089">
                                  <w:pPr>
                                    <w:pStyle w:val="TableParagraph"/>
                                    <w:ind w:left="83" w:right="163"/>
                                    <w:jc w:val="center"/>
                                    <w:rPr>
                                      <w:color w:val="002060"/>
                                      <w:sz w:val="28"/>
                                    </w:rPr>
                                  </w:pPr>
                                  <w:r w:rsidRPr="004F0C11">
                                    <w:rPr>
                                      <w:color w:val="002060"/>
                                      <w:sz w:val="28"/>
                                    </w:rPr>
                                    <w:t>Make an appointment with a SHIP counselor to find out</w:t>
                                  </w:r>
                                  <w:r w:rsidR="00A923C4" w:rsidRPr="004F0C11">
                                    <w:rPr>
                                      <w:color w:val="002060"/>
                                      <w:sz w:val="28"/>
                                    </w:rPr>
                                    <w:t xml:space="preserve"> if you qualify!</w:t>
                                  </w:r>
                                </w:p>
                                <w:p w:rsidR="006D6526" w:rsidRDefault="006D6526" w:rsidP="001F5089">
                                  <w:pPr>
                                    <w:pStyle w:val="TableParagraph"/>
                                    <w:ind w:left="83" w:right="163"/>
                                    <w:jc w:val="center"/>
                                    <w:rPr>
                                      <w:color w:val="002060"/>
                                      <w:sz w:val="24"/>
                                    </w:rPr>
                                  </w:pPr>
                                </w:p>
                                <w:p w:rsidR="006D6526" w:rsidRDefault="006D6526" w:rsidP="001F5089">
                                  <w:pPr>
                                    <w:pStyle w:val="TableParagraph"/>
                                    <w:ind w:left="83" w:right="163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1" w:type="dxa"/>
                                  <w:vMerge/>
                                </w:tcPr>
                                <w:p w:rsidR="00254486" w:rsidRDefault="00254486"/>
                              </w:tc>
                            </w:tr>
                          </w:tbl>
                          <w:p w:rsidR="00254486" w:rsidRDefault="00254486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2" o:spid="_x0000_s1027" type="#_x0000_t202" style="width:310.75pt;height:5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MqIsQIAALI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701"/>
                        <w:gridCol w:w="208"/>
                        <w:gridCol w:w="3271"/>
                      </w:tblGrid>
                      <w:tr w:rsidR="00254486" w:rsidTr="0000597A">
                        <w:trPr>
                          <w:trHeight w:hRule="exact" w:val="550"/>
                        </w:trPr>
                        <w:tc>
                          <w:tcPr>
                            <w:tcW w:w="6180" w:type="dxa"/>
                            <w:gridSpan w:val="3"/>
                          </w:tcPr>
                          <w:p w:rsidR="00F1243F" w:rsidRPr="00602FEF" w:rsidRDefault="00F1243F" w:rsidP="00F1243F">
                            <w:pPr>
                              <w:pStyle w:val="TableParagraph"/>
                              <w:spacing w:before="150"/>
                              <w:jc w:val="center"/>
                              <w:rPr>
                                <w:b/>
                                <w:color w:val="002060"/>
                                <w:sz w:val="28"/>
                              </w:rPr>
                            </w:pPr>
                            <w:r w:rsidRPr="00602FEF">
                              <w:rPr>
                                <w:b/>
                                <w:color w:val="002060"/>
                                <w:sz w:val="28"/>
                              </w:rPr>
                              <w:t>Medicare Savings Programs</w:t>
                            </w:r>
                          </w:p>
                          <w:p w:rsidR="00291A66" w:rsidRDefault="00291A66" w:rsidP="00F1243F">
                            <w:pPr>
                              <w:pStyle w:val="TableParagraph"/>
                              <w:spacing w:before="1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</w:tc>
                      </w:tr>
                      <w:tr w:rsidR="00254486">
                        <w:trPr>
                          <w:trHeight w:hRule="exact" w:val="485"/>
                        </w:trPr>
                        <w:tc>
                          <w:tcPr>
                            <w:tcW w:w="2909" w:type="dxa"/>
                            <w:gridSpan w:val="2"/>
                            <w:tcBorders>
                              <w:left w:val="single" w:sz="8" w:space="0" w:color="000000"/>
                              <w:bottom w:val="nil"/>
                            </w:tcBorders>
                          </w:tcPr>
                          <w:p w:rsidR="00254486" w:rsidRDefault="00254486"/>
                        </w:tc>
                        <w:tc>
                          <w:tcPr>
                            <w:tcW w:w="3271" w:type="dxa"/>
                            <w:vMerge w:val="restart"/>
                          </w:tcPr>
                          <w:p w:rsidR="00081EFD" w:rsidRPr="00081EFD" w:rsidRDefault="00DA2E3A" w:rsidP="001F5089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92"/>
                              </w:tabs>
                              <w:spacing w:before="2"/>
                              <w:ind w:right="94"/>
                              <w:rPr>
                                <w:color w:val="002060"/>
                                <w:sz w:val="20"/>
                              </w:rPr>
                            </w:pPr>
                            <w:r w:rsidRPr="00496647">
                              <w:rPr>
                                <w:color w:val="002060"/>
                                <w:sz w:val="20"/>
                              </w:rPr>
                              <w:t>Qualified Medicare Beneficiary</w:t>
                            </w:r>
                            <w:r w:rsidRPr="00DE5421">
                              <w:rPr>
                                <w:b/>
                                <w:color w:val="002060"/>
                              </w:rPr>
                              <w:t xml:space="preserve"> (QMB) </w:t>
                            </w:r>
                            <w:r w:rsidR="00E838A7">
                              <w:rPr>
                                <w:color w:val="002060"/>
                                <w:sz w:val="20"/>
                              </w:rPr>
                              <w:t>P</w:t>
                            </w:r>
                            <w:r w:rsidR="00AC70C7">
                              <w:rPr>
                                <w:color w:val="002060"/>
                                <w:sz w:val="20"/>
                              </w:rPr>
                              <w:t xml:space="preserve">ays </w:t>
                            </w:r>
                            <w:r w:rsidRPr="00602FEF">
                              <w:rPr>
                                <w:color w:val="002060"/>
                                <w:sz w:val="20"/>
                              </w:rPr>
                              <w:t xml:space="preserve">Part A &amp; B </w:t>
                            </w:r>
                            <w:r w:rsidR="00901958">
                              <w:rPr>
                                <w:color w:val="002060"/>
                                <w:sz w:val="20"/>
                              </w:rPr>
                              <w:t xml:space="preserve">monthly </w:t>
                            </w:r>
                            <w:r w:rsidRPr="00602FEF">
                              <w:rPr>
                                <w:color w:val="002060"/>
                                <w:sz w:val="20"/>
                              </w:rPr>
                              <w:t>premiums</w:t>
                            </w:r>
                            <w:r w:rsidR="00E838A7" w:rsidRPr="00602FEF">
                              <w:rPr>
                                <w:color w:val="002060"/>
                                <w:sz w:val="20"/>
                              </w:rPr>
                              <w:t>,</w:t>
                            </w:r>
                            <w:r w:rsidR="00E838A7" w:rsidRPr="00602FEF">
                              <w:rPr>
                                <w:color w:val="002060"/>
                                <w:spacing w:val="-13"/>
                                <w:sz w:val="20"/>
                              </w:rPr>
                              <w:t xml:space="preserve"> </w:t>
                            </w:r>
                          </w:p>
                          <w:p w:rsidR="007C6879" w:rsidRDefault="00E838A7" w:rsidP="00081EFD">
                            <w:pPr>
                              <w:pStyle w:val="TableParagraph"/>
                              <w:tabs>
                                <w:tab w:val="left" w:pos="392"/>
                              </w:tabs>
                              <w:spacing w:before="2"/>
                              <w:ind w:left="391" w:right="94"/>
                              <w:rPr>
                                <w:color w:val="002060"/>
                                <w:spacing w:val="-13"/>
                                <w:sz w:val="20"/>
                              </w:rPr>
                            </w:pPr>
                            <w:r w:rsidRPr="00276426">
                              <w:rPr>
                                <w:color w:val="002060"/>
                                <w:spacing w:val="-13"/>
                                <w:sz w:val="20"/>
                                <w:u w:val="single"/>
                              </w:rPr>
                              <w:t xml:space="preserve">You </w:t>
                            </w:r>
                            <w:r w:rsidRPr="00B42D43">
                              <w:rPr>
                                <w:color w:val="002060"/>
                                <w:spacing w:val="-13"/>
                                <w:sz w:val="20"/>
                                <w:u w:val="single"/>
                              </w:rPr>
                              <w:t>do not</w:t>
                            </w:r>
                            <w:r>
                              <w:rPr>
                                <w:color w:val="00206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 w:rsidRPr="00901958">
                              <w:rPr>
                                <w:color w:val="002060"/>
                                <w:spacing w:val="-13"/>
                                <w:sz w:val="20"/>
                                <w:u w:val="single"/>
                              </w:rPr>
                              <w:t>pay</w:t>
                            </w:r>
                            <w:r w:rsidR="007C6879">
                              <w:rPr>
                                <w:color w:val="002060"/>
                                <w:spacing w:val="-13"/>
                                <w:sz w:val="20"/>
                              </w:rPr>
                              <w:t>:</w:t>
                            </w:r>
                          </w:p>
                          <w:p w:rsidR="007C6879" w:rsidRDefault="00AC70C7" w:rsidP="00081EFD">
                            <w:pPr>
                              <w:pStyle w:val="TableParagraph"/>
                              <w:tabs>
                                <w:tab w:val="left" w:pos="392"/>
                              </w:tabs>
                              <w:spacing w:before="2"/>
                              <w:ind w:left="391" w:right="94"/>
                              <w:rPr>
                                <w:color w:val="002060"/>
                                <w:sz w:val="20"/>
                              </w:rPr>
                            </w:pPr>
                            <w:r w:rsidRPr="00AC70C7">
                              <w:rPr>
                                <w:color w:val="002060"/>
                                <w:spacing w:val="-13"/>
                                <w:sz w:val="20"/>
                                <w:u w:val="single"/>
                              </w:rPr>
                              <w:t>Original Medicare</w:t>
                            </w:r>
                            <w:r w:rsidR="00E838A7">
                              <w:rPr>
                                <w:color w:val="00206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 w:rsidR="00081EFD">
                              <w:rPr>
                                <w:color w:val="002060"/>
                                <w:sz w:val="20"/>
                              </w:rPr>
                              <w:t xml:space="preserve">Part A &amp; B </w:t>
                            </w:r>
                            <w:r>
                              <w:rPr>
                                <w:color w:val="002060"/>
                                <w:sz w:val="20"/>
                              </w:rPr>
                              <w:t>20% co-pays</w:t>
                            </w:r>
                            <w:r w:rsidR="007C6879">
                              <w:rPr>
                                <w:color w:val="002060"/>
                                <w:sz w:val="20"/>
                              </w:rPr>
                              <w:t>.</w:t>
                            </w:r>
                          </w:p>
                          <w:p w:rsidR="00254486" w:rsidRPr="00602FEF" w:rsidRDefault="00204ABE" w:rsidP="00081EFD">
                            <w:pPr>
                              <w:pStyle w:val="TableParagraph"/>
                              <w:tabs>
                                <w:tab w:val="left" w:pos="392"/>
                              </w:tabs>
                              <w:spacing w:before="2"/>
                              <w:ind w:left="391" w:right="94"/>
                              <w:rPr>
                                <w:color w:val="002060"/>
                                <w:sz w:val="20"/>
                              </w:rPr>
                            </w:pPr>
                            <w:r w:rsidRPr="00204ABE">
                              <w:rPr>
                                <w:color w:val="002060"/>
                                <w:sz w:val="20"/>
                                <w:u w:val="single"/>
                              </w:rPr>
                              <w:t xml:space="preserve">Medicare </w:t>
                            </w:r>
                            <w:r w:rsidR="00DA2E3A" w:rsidRPr="00204ABE">
                              <w:rPr>
                                <w:color w:val="002060"/>
                                <w:sz w:val="20"/>
                                <w:u w:val="single"/>
                              </w:rPr>
                              <w:t>Advantage</w:t>
                            </w:r>
                            <w:r>
                              <w:rPr>
                                <w:color w:val="002060"/>
                                <w:sz w:val="20"/>
                              </w:rPr>
                              <w:t xml:space="preserve"> Part A &amp; B co-pays</w:t>
                            </w:r>
                            <w:r w:rsidR="00E26E97">
                              <w:rPr>
                                <w:color w:val="002060"/>
                                <w:sz w:val="20"/>
                              </w:rPr>
                              <w:t>,</w:t>
                            </w:r>
                          </w:p>
                          <w:p w:rsidR="00254486" w:rsidRPr="00602FEF" w:rsidRDefault="00DA2E3A" w:rsidP="001F5089">
                            <w:pPr>
                              <w:pStyle w:val="TableParagraph"/>
                              <w:spacing w:before="161" w:line="234" w:lineRule="exact"/>
                              <w:rPr>
                                <w:b/>
                                <w:color w:val="002060"/>
                                <w:sz w:val="20"/>
                              </w:rPr>
                            </w:pPr>
                            <w:r w:rsidRPr="00602FEF">
                              <w:rPr>
                                <w:b/>
                                <w:color w:val="002060"/>
                                <w:sz w:val="20"/>
                              </w:rPr>
                              <w:t>Single Monthly Income Limit:</w:t>
                            </w:r>
                          </w:p>
                          <w:p w:rsidR="00254486" w:rsidRPr="00602FEF" w:rsidRDefault="00E86EE3" w:rsidP="001F5089">
                            <w:pPr>
                              <w:pStyle w:val="TableParagraph"/>
                              <w:spacing w:line="234" w:lineRule="exact"/>
                              <w:rPr>
                                <w:b/>
                                <w:color w:val="00206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0"/>
                              </w:rPr>
                              <w:t>$1,0</w:t>
                            </w:r>
                            <w:r w:rsidR="008A001F">
                              <w:rPr>
                                <w:b/>
                                <w:color w:val="002060"/>
                                <w:sz w:val="20"/>
                              </w:rPr>
                              <w:t>93</w:t>
                            </w:r>
                          </w:p>
                          <w:p w:rsidR="00240B87" w:rsidRPr="00602FEF" w:rsidRDefault="00910E75" w:rsidP="001F5089">
                            <w:pPr>
                              <w:pStyle w:val="TableParagraph"/>
                              <w:spacing w:before="1"/>
                              <w:ind w:right="291"/>
                              <w:rPr>
                                <w:b/>
                                <w:color w:val="00206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0"/>
                              </w:rPr>
                              <w:t>Single Asset Limit: $7,</w:t>
                            </w:r>
                            <w:r w:rsidR="00CC5CED">
                              <w:rPr>
                                <w:b/>
                                <w:color w:val="002060"/>
                                <w:sz w:val="20"/>
                              </w:rPr>
                              <w:t>97</w:t>
                            </w:r>
                            <w:r>
                              <w:rPr>
                                <w:b/>
                                <w:color w:val="002060"/>
                                <w:sz w:val="20"/>
                              </w:rPr>
                              <w:t>0</w:t>
                            </w:r>
                          </w:p>
                          <w:p w:rsidR="00254486" w:rsidRPr="00602FEF" w:rsidRDefault="00DA2E3A" w:rsidP="001F5089">
                            <w:pPr>
                              <w:pStyle w:val="TableParagraph"/>
                              <w:spacing w:before="1"/>
                              <w:ind w:right="291"/>
                              <w:rPr>
                                <w:b/>
                                <w:color w:val="002060"/>
                                <w:sz w:val="20"/>
                              </w:rPr>
                            </w:pPr>
                            <w:r w:rsidRPr="00602FEF">
                              <w:rPr>
                                <w:b/>
                                <w:color w:val="002060"/>
                                <w:sz w:val="20"/>
                              </w:rPr>
                              <w:t>Couple Monthly Income Limit:</w:t>
                            </w:r>
                          </w:p>
                          <w:p w:rsidR="00254486" w:rsidRPr="00602FEF" w:rsidRDefault="00910E75" w:rsidP="001F5089">
                            <w:pPr>
                              <w:pStyle w:val="TableParagraph"/>
                              <w:spacing w:line="233" w:lineRule="exact"/>
                              <w:rPr>
                                <w:b/>
                                <w:color w:val="00206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0"/>
                              </w:rPr>
                              <w:t>$1,4</w:t>
                            </w:r>
                            <w:r w:rsidR="00CC5CED">
                              <w:rPr>
                                <w:b/>
                                <w:color w:val="002060"/>
                                <w:sz w:val="20"/>
                              </w:rPr>
                              <w:t>72</w:t>
                            </w:r>
                          </w:p>
                          <w:p w:rsidR="00254486" w:rsidRPr="00602FEF" w:rsidRDefault="00910E75" w:rsidP="001F5089">
                            <w:pPr>
                              <w:pStyle w:val="TableParagraph"/>
                              <w:rPr>
                                <w:b/>
                                <w:color w:val="00206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0"/>
                              </w:rPr>
                              <w:t>Couple Asset Limit: $11,</w:t>
                            </w:r>
                            <w:r w:rsidR="00CC5CED">
                              <w:rPr>
                                <w:b/>
                                <w:color w:val="002060"/>
                                <w:sz w:val="20"/>
                              </w:rPr>
                              <w:t>960</w:t>
                            </w:r>
                          </w:p>
                          <w:p w:rsidR="00254486" w:rsidRPr="00602FEF" w:rsidRDefault="00254486" w:rsidP="001F5089">
                            <w:pPr>
                              <w:pStyle w:val="TableParagraph"/>
                              <w:spacing w:before="5"/>
                              <w:rPr>
                                <w:rFonts w:ascii="Times New Roman"/>
                                <w:color w:val="002060"/>
                                <w:sz w:val="20"/>
                              </w:rPr>
                            </w:pPr>
                          </w:p>
                          <w:p w:rsidR="009257DB" w:rsidRPr="009257DB" w:rsidRDefault="00DA2E3A" w:rsidP="00B56C6A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92"/>
                              </w:tabs>
                              <w:spacing w:before="161" w:line="234" w:lineRule="exact"/>
                              <w:ind w:right="197"/>
                              <w:rPr>
                                <w:b/>
                                <w:color w:val="002060"/>
                                <w:sz w:val="20"/>
                              </w:rPr>
                            </w:pPr>
                            <w:r w:rsidRPr="0000597A">
                              <w:rPr>
                                <w:b/>
                                <w:color w:val="002060"/>
                                <w:sz w:val="20"/>
                              </w:rPr>
                              <w:t>Specified Low-Income Medicare Beneficiary</w:t>
                            </w:r>
                            <w:r w:rsidRPr="00DE5421">
                              <w:rPr>
                                <w:b/>
                                <w:color w:val="002060"/>
                                <w:spacing w:val="-13"/>
                              </w:rPr>
                              <w:t xml:space="preserve"> </w:t>
                            </w:r>
                            <w:r w:rsidRPr="00DE5421">
                              <w:rPr>
                                <w:b/>
                                <w:color w:val="002060"/>
                              </w:rPr>
                              <w:t xml:space="preserve">(SLMB) </w:t>
                            </w:r>
                            <w:r w:rsidRPr="009257DB">
                              <w:rPr>
                                <w:color w:val="002060"/>
                                <w:sz w:val="20"/>
                              </w:rPr>
                              <w:t xml:space="preserve">What it pays: </w:t>
                            </w:r>
                            <w:r w:rsidR="00276426">
                              <w:rPr>
                                <w:color w:val="002060"/>
                                <w:sz w:val="20"/>
                              </w:rPr>
                              <w:t xml:space="preserve">Medicare </w:t>
                            </w:r>
                            <w:r w:rsidRPr="009257DB">
                              <w:rPr>
                                <w:color w:val="002060"/>
                                <w:sz w:val="20"/>
                              </w:rPr>
                              <w:t xml:space="preserve">Part B monthly premium. </w:t>
                            </w:r>
                          </w:p>
                          <w:p w:rsidR="00254486" w:rsidRPr="009257DB" w:rsidRDefault="00DA2E3A" w:rsidP="009257DB">
                            <w:pPr>
                              <w:pStyle w:val="TableParagraph"/>
                              <w:tabs>
                                <w:tab w:val="left" w:pos="392"/>
                              </w:tabs>
                              <w:spacing w:before="161" w:line="234" w:lineRule="exact"/>
                              <w:ind w:left="31" w:right="197"/>
                              <w:rPr>
                                <w:b/>
                                <w:color w:val="002060"/>
                                <w:sz w:val="20"/>
                              </w:rPr>
                            </w:pPr>
                            <w:r w:rsidRPr="009257DB">
                              <w:rPr>
                                <w:b/>
                                <w:color w:val="002060"/>
                                <w:sz w:val="20"/>
                              </w:rPr>
                              <w:t>Single Monthly Income Limit:</w:t>
                            </w:r>
                          </w:p>
                          <w:p w:rsidR="00254486" w:rsidRPr="00602FEF" w:rsidRDefault="00930D14" w:rsidP="001F5089">
                            <w:pPr>
                              <w:pStyle w:val="TableParagraph"/>
                              <w:spacing w:line="234" w:lineRule="exact"/>
                              <w:rPr>
                                <w:b/>
                                <w:color w:val="00206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0"/>
                              </w:rPr>
                              <w:t>$1,</w:t>
                            </w:r>
                            <w:r w:rsidR="00CC5CED">
                              <w:rPr>
                                <w:b/>
                                <w:color w:val="002060"/>
                                <w:sz w:val="20"/>
                              </w:rPr>
                              <w:t>308</w:t>
                            </w:r>
                          </w:p>
                          <w:p w:rsidR="00C744C8" w:rsidRDefault="00C744C8" w:rsidP="001F5089">
                            <w:pPr>
                              <w:pStyle w:val="TableParagraph"/>
                              <w:ind w:right="291"/>
                              <w:rPr>
                                <w:b/>
                                <w:color w:val="00206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0"/>
                              </w:rPr>
                              <w:t>Single Asset Limit: $7,</w:t>
                            </w:r>
                            <w:r w:rsidR="00CC5CED">
                              <w:rPr>
                                <w:b/>
                                <w:color w:val="002060"/>
                                <w:sz w:val="20"/>
                              </w:rPr>
                              <w:t>97</w:t>
                            </w:r>
                            <w:r>
                              <w:rPr>
                                <w:b/>
                                <w:color w:val="002060"/>
                                <w:sz w:val="20"/>
                              </w:rPr>
                              <w:t>0</w:t>
                            </w:r>
                          </w:p>
                          <w:p w:rsidR="00254486" w:rsidRPr="00602FEF" w:rsidRDefault="00DA2E3A" w:rsidP="001F5089">
                            <w:pPr>
                              <w:pStyle w:val="TableParagraph"/>
                              <w:ind w:right="291"/>
                              <w:rPr>
                                <w:b/>
                                <w:color w:val="002060"/>
                                <w:sz w:val="20"/>
                              </w:rPr>
                            </w:pPr>
                            <w:r w:rsidRPr="00602FEF">
                              <w:rPr>
                                <w:b/>
                                <w:color w:val="002060"/>
                                <w:sz w:val="20"/>
                              </w:rPr>
                              <w:t>Couple Monthly Income Limit:</w:t>
                            </w:r>
                          </w:p>
                          <w:p w:rsidR="00254486" w:rsidRPr="00602FEF" w:rsidRDefault="00C744C8" w:rsidP="001F5089">
                            <w:pPr>
                              <w:pStyle w:val="TableParagraph"/>
                              <w:spacing w:line="234" w:lineRule="exact"/>
                              <w:rPr>
                                <w:b/>
                                <w:color w:val="00206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0"/>
                              </w:rPr>
                              <w:t>$1,7</w:t>
                            </w:r>
                            <w:r w:rsidR="00CC5CED">
                              <w:rPr>
                                <w:b/>
                                <w:color w:val="002060"/>
                                <w:sz w:val="20"/>
                              </w:rPr>
                              <w:t>62</w:t>
                            </w:r>
                          </w:p>
                          <w:p w:rsidR="00254486" w:rsidRPr="00602FEF" w:rsidRDefault="0083445A" w:rsidP="001F5089">
                            <w:pPr>
                              <w:pStyle w:val="TableParagraph"/>
                              <w:spacing w:line="234" w:lineRule="exact"/>
                              <w:rPr>
                                <w:b/>
                                <w:color w:val="00206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0"/>
                              </w:rPr>
                              <w:t>Couple Asset Limit: $11,</w:t>
                            </w:r>
                            <w:r w:rsidR="007B569F">
                              <w:rPr>
                                <w:b/>
                                <w:color w:val="002060"/>
                                <w:sz w:val="20"/>
                              </w:rPr>
                              <w:t>96</w:t>
                            </w:r>
                            <w:r w:rsidR="00FC1BCC" w:rsidRPr="00602FEF">
                              <w:rPr>
                                <w:b/>
                                <w:color w:val="002060"/>
                                <w:sz w:val="20"/>
                              </w:rPr>
                              <w:t>0</w:t>
                            </w:r>
                          </w:p>
                          <w:p w:rsidR="00254486" w:rsidRPr="00602FEF" w:rsidRDefault="00254486" w:rsidP="001F5089">
                            <w:pPr>
                              <w:pStyle w:val="TableParagraph"/>
                              <w:spacing w:before="5"/>
                              <w:rPr>
                                <w:rFonts w:ascii="Times New Roman"/>
                                <w:color w:val="002060"/>
                                <w:sz w:val="20"/>
                              </w:rPr>
                            </w:pPr>
                          </w:p>
                          <w:p w:rsidR="00254486" w:rsidRPr="00F06721" w:rsidRDefault="00DA2E3A" w:rsidP="007126E5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92"/>
                              </w:tabs>
                              <w:spacing w:before="3"/>
                              <w:ind w:right="276"/>
                              <w:rPr>
                                <w:rFonts w:ascii="Times New Roman"/>
                                <w:color w:val="002060"/>
                                <w:sz w:val="20"/>
                              </w:rPr>
                            </w:pPr>
                            <w:r w:rsidRPr="00496647">
                              <w:rPr>
                                <w:b/>
                                <w:color w:val="002060"/>
                                <w:sz w:val="20"/>
                              </w:rPr>
                              <w:t>Qualified Individual</w:t>
                            </w:r>
                            <w:r w:rsidRPr="003C7171">
                              <w:rPr>
                                <w:b/>
                                <w:color w:val="002060"/>
                              </w:rPr>
                              <w:t xml:space="preserve"> (QI) </w:t>
                            </w:r>
                            <w:r w:rsidRPr="00F06721">
                              <w:rPr>
                                <w:color w:val="002060"/>
                                <w:sz w:val="20"/>
                              </w:rPr>
                              <w:t xml:space="preserve">What it pays: </w:t>
                            </w:r>
                            <w:r w:rsidR="00276426">
                              <w:rPr>
                                <w:color w:val="002060"/>
                                <w:sz w:val="20"/>
                              </w:rPr>
                              <w:t xml:space="preserve">Medicare </w:t>
                            </w:r>
                            <w:r w:rsidR="00F06721" w:rsidRPr="00F06721">
                              <w:rPr>
                                <w:color w:val="002060"/>
                                <w:sz w:val="20"/>
                              </w:rPr>
                              <w:t>Part B monthly premium.</w:t>
                            </w:r>
                          </w:p>
                          <w:p w:rsidR="00F06721" w:rsidRPr="00F06721" w:rsidRDefault="00F06721" w:rsidP="00F06721">
                            <w:pPr>
                              <w:pStyle w:val="TableParagraph"/>
                              <w:tabs>
                                <w:tab w:val="left" w:pos="392"/>
                              </w:tabs>
                              <w:spacing w:before="3"/>
                              <w:ind w:left="391" w:right="276"/>
                              <w:rPr>
                                <w:rFonts w:ascii="Times New Roman"/>
                                <w:color w:val="002060"/>
                                <w:sz w:val="20"/>
                              </w:rPr>
                            </w:pPr>
                          </w:p>
                          <w:p w:rsidR="00254486" w:rsidRPr="00602FEF" w:rsidRDefault="00DA2E3A" w:rsidP="001F5089">
                            <w:pPr>
                              <w:pStyle w:val="TableParagraph"/>
                              <w:rPr>
                                <w:b/>
                                <w:color w:val="002060"/>
                                <w:sz w:val="20"/>
                              </w:rPr>
                            </w:pPr>
                            <w:r w:rsidRPr="00602FEF">
                              <w:rPr>
                                <w:b/>
                                <w:color w:val="002060"/>
                                <w:sz w:val="20"/>
                              </w:rPr>
                              <w:t>Single Monthly Income Limit:</w:t>
                            </w:r>
                          </w:p>
                          <w:p w:rsidR="00254486" w:rsidRPr="00602FEF" w:rsidRDefault="00CB0FCB" w:rsidP="001F5089">
                            <w:pPr>
                              <w:pStyle w:val="TableParagraph"/>
                              <w:spacing w:line="234" w:lineRule="exact"/>
                              <w:rPr>
                                <w:b/>
                                <w:color w:val="00206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0"/>
                              </w:rPr>
                              <w:t>$1,4</w:t>
                            </w:r>
                            <w:r w:rsidR="007B569F">
                              <w:rPr>
                                <w:b/>
                                <w:color w:val="002060"/>
                                <w:sz w:val="20"/>
                              </w:rPr>
                              <w:t>69</w:t>
                            </w:r>
                          </w:p>
                          <w:p w:rsidR="00254486" w:rsidRPr="00602FEF" w:rsidRDefault="00CB0FCB" w:rsidP="001F5089">
                            <w:pPr>
                              <w:pStyle w:val="TableParagraph"/>
                              <w:ind w:right="291"/>
                              <w:rPr>
                                <w:b/>
                                <w:color w:val="00206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0"/>
                              </w:rPr>
                              <w:t>Single Asset Limit: $7,</w:t>
                            </w:r>
                            <w:r w:rsidR="007B569F">
                              <w:rPr>
                                <w:b/>
                                <w:color w:val="002060"/>
                                <w:sz w:val="20"/>
                              </w:rPr>
                              <w:t>97</w:t>
                            </w:r>
                            <w:r>
                              <w:rPr>
                                <w:b/>
                                <w:color w:val="002060"/>
                                <w:sz w:val="20"/>
                              </w:rPr>
                              <w:t>0</w:t>
                            </w:r>
                            <w:r w:rsidR="00DA2E3A" w:rsidRPr="00602FEF">
                              <w:rPr>
                                <w:b/>
                                <w:color w:val="002060"/>
                                <w:sz w:val="20"/>
                              </w:rPr>
                              <w:t xml:space="preserve"> Couple Monthly Income Limit:</w:t>
                            </w:r>
                          </w:p>
                          <w:p w:rsidR="006D6526" w:rsidRDefault="00CB0FCB" w:rsidP="001F5089">
                            <w:pPr>
                              <w:pStyle w:val="TableParagraph"/>
                              <w:spacing w:before="2"/>
                              <w:rPr>
                                <w:b/>
                                <w:color w:val="00206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0"/>
                              </w:rPr>
                              <w:t>$1,9</w:t>
                            </w:r>
                            <w:r w:rsidR="007B569F">
                              <w:rPr>
                                <w:b/>
                                <w:color w:val="002060"/>
                                <w:sz w:val="20"/>
                              </w:rPr>
                              <w:t>8</w:t>
                            </w:r>
                            <w:r>
                              <w:rPr>
                                <w:b/>
                                <w:color w:val="002060"/>
                                <w:sz w:val="20"/>
                              </w:rPr>
                              <w:t>0</w:t>
                            </w:r>
                            <w:r w:rsidR="00211232">
                              <w:rPr>
                                <w:b/>
                                <w:color w:val="002060"/>
                                <w:sz w:val="20"/>
                              </w:rPr>
                              <w:t xml:space="preserve"> </w:t>
                            </w:r>
                          </w:p>
                          <w:p w:rsidR="00254486" w:rsidRDefault="00CB0FCB" w:rsidP="001F5089">
                            <w:pPr>
                              <w:pStyle w:val="TableParagraph"/>
                              <w:spacing w:before="1"/>
                              <w:rPr>
                                <w:b/>
                                <w:color w:val="00206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0"/>
                              </w:rPr>
                              <w:t>Couple Asset Limit: $11,</w:t>
                            </w:r>
                            <w:r w:rsidR="007B569F">
                              <w:rPr>
                                <w:b/>
                                <w:color w:val="002060"/>
                                <w:sz w:val="20"/>
                              </w:rPr>
                              <w:t>96</w:t>
                            </w:r>
                            <w:r w:rsidR="00FC1BCC" w:rsidRPr="00602FEF">
                              <w:rPr>
                                <w:b/>
                                <w:color w:val="002060"/>
                                <w:sz w:val="20"/>
                              </w:rPr>
                              <w:t>0</w:t>
                            </w:r>
                          </w:p>
                          <w:p w:rsidR="00AA03D4" w:rsidRPr="00602FEF" w:rsidRDefault="00AA03D4" w:rsidP="00AA03D4">
                            <w:pPr>
                              <w:pStyle w:val="TableParagraph"/>
                              <w:spacing w:before="2"/>
                              <w:rPr>
                                <w:b/>
                                <w:color w:val="002060"/>
                                <w:sz w:val="20"/>
                              </w:rPr>
                            </w:pPr>
                            <w:r w:rsidRPr="00211232">
                              <w:rPr>
                                <w:b/>
                                <w:color w:val="002060"/>
                                <w:sz w:val="20"/>
                              </w:rPr>
                              <w:t>Funds for this program are limited and eligibility is on a first come, first serve basis.</w:t>
                            </w:r>
                          </w:p>
                          <w:p w:rsidR="00AA03D4" w:rsidRDefault="00AA03D4" w:rsidP="001F5089">
                            <w:pPr>
                              <w:pStyle w:val="TableParagraph"/>
                              <w:spacing w:before="1"/>
                              <w:rPr>
                                <w:b/>
                                <w:sz w:val="20"/>
                              </w:rPr>
                            </w:pPr>
                          </w:p>
                        </w:tc>
                      </w:tr>
                      <w:tr w:rsidR="00254486">
                        <w:trPr>
                          <w:trHeight w:hRule="exact" w:val="1750"/>
                        </w:trPr>
                        <w:tc>
                          <w:tcPr>
                            <w:tcW w:w="2701" w:type="dxa"/>
                            <w:tcBorders>
                              <w:top w:val="single" w:sz="16" w:space="0" w:color="000000"/>
                              <w:left w:val="single" w:sz="20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</w:tcPr>
                          <w:p w:rsidR="00254486" w:rsidRDefault="00DA2E3A">
                            <w:pPr>
                              <w:pStyle w:val="TableParagraph"/>
                              <w:ind w:left="15" w:right="-4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noProof/>
                                <w:sz w:val="20"/>
                              </w:rPr>
                              <w:drawing>
                                <wp:inline distT="0" distB="0" distL="0" distR="0">
                                  <wp:extent cx="1676401" cy="1085850"/>
                                  <wp:effectExtent l="0" t="0" r="0" b="0"/>
                                  <wp:docPr id="3" name="image4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4.jpeg"/>
                                          <pic:cNvPicPr/>
                                        </pic:nvPicPr>
                                        <pic:blipFill>
                                          <a:blip r:embed="rId1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76401" cy="10858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08" w:type="dxa"/>
                            <w:tcBorders>
                              <w:top w:val="nil"/>
                              <w:left w:val="single" w:sz="16" w:space="0" w:color="000000"/>
                              <w:bottom w:val="nil"/>
                            </w:tcBorders>
                          </w:tcPr>
                          <w:p w:rsidR="00254486" w:rsidRDefault="00254486"/>
                        </w:tc>
                        <w:tc>
                          <w:tcPr>
                            <w:tcW w:w="3271" w:type="dxa"/>
                            <w:vMerge/>
                          </w:tcPr>
                          <w:p w:rsidR="00254486" w:rsidRDefault="00254486"/>
                        </w:tc>
                      </w:tr>
                      <w:tr w:rsidR="00254486" w:rsidTr="0000597A">
                        <w:trPr>
                          <w:trHeight w:hRule="exact" w:val="8233"/>
                        </w:trPr>
                        <w:tc>
                          <w:tcPr>
                            <w:tcW w:w="2909" w:type="dxa"/>
                            <w:gridSpan w:val="2"/>
                            <w:tcBorders>
                              <w:top w:val="nil"/>
                              <w:left w:val="single" w:sz="8" w:space="0" w:color="000000"/>
                            </w:tcBorders>
                          </w:tcPr>
                          <w:p w:rsidR="00254486" w:rsidRPr="00A3662B" w:rsidRDefault="00254486">
                            <w:pPr>
                              <w:pStyle w:val="TableParagraph"/>
                              <w:spacing w:before="8" w:after="1"/>
                              <w:rPr>
                                <w:rFonts w:ascii="Times New Roman"/>
                                <w:color w:val="002060"/>
                                <w:sz w:val="13"/>
                              </w:rPr>
                            </w:pPr>
                          </w:p>
                          <w:p w:rsidR="00254486" w:rsidRDefault="00CE2443">
                            <w:pPr>
                              <w:pStyle w:val="TableParagraph"/>
                              <w:ind w:left="1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D50B8C9" wp14:editId="38D07EC9">
                                  <wp:extent cx="1761490" cy="865307"/>
                                  <wp:effectExtent l="0" t="0" r="0" b="0"/>
                                  <wp:docPr id="5" name="Picture 5" descr="C:\Users\esoares\AppData\Local\Microsoft\Windows\INetCache\Content.Outlook\PIU17DH2\SHIP Logo (002)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5" descr="C:\Users\esoares\AppData\Local\Microsoft\Windows\INetCache\Content.Outlook\PIU17DH2\SHIP Logo (002).pn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64991" cy="8670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54486" w:rsidRPr="004F0C11" w:rsidRDefault="000F37B6" w:rsidP="001F5089">
                            <w:pPr>
                              <w:pStyle w:val="TableParagraph"/>
                              <w:spacing w:before="218"/>
                              <w:ind w:left="30" w:right="163"/>
                              <w:jc w:val="center"/>
                              <w:rPr>
                                <w:color w:val="002060"/>
                                <w:sz w:val="28"/>
                              </w:rPr>
                            </w:pPr>
                            <w:r w:rsidRPr="004F0C11">
                              <w:rPr>
                                <w:color w:val="002060"/>
                                <w:sz w:val="28"/>
                              </w:rPr>
                              <w:t xml:space="preserve">If </w:t>
                            </w:r>
                            <w:r w:rsidR="004F0C11">
                              <w:rPr>
                                <w:color w:val="002060"/>
                                <w:sz w:val="28"/>
                              </w:rPr>
                              <w:t xml:space="preserve">your income or </w:t>
                            </w:r>
                            <w:r w:rsidR="00DA2E3A" w:rsidRPr="004F0C11">
                              <w:rPr>
                                <w:color w:val="002060"/>
                                <w:sz w:val="28"/>
                              </w:rPr>
                              <w:t>assets</w:t>
                            </w:r>
                          </w:p>
                          <w:p w:rsidR="00254486" w:rsidRPr="004F0C11" w:rsidRDefault="00DA2E3A" w:rsidP="001F5089">
                            <w:pPr>
                              <w:pStyle w:val="TableParagraph"/>
                              <w:ind w:left="55" w:right="136"/>
                              <w:jc w:val="center"/>
                              <w:rPr>
                                <w:color w:val="002060"/>
                                <w:sz w:val="28"/>
                              </w:rPr>
                            </w:pPr>
                            <w:r w:rsidRPr="004F0C11">
                              <w:rPr>
                                <w:color w:val="002060"/>
                                <w:sz w:val="28"/>
                              </w:rPr>
                              <w:t xml:space="preserve">are </w:t>
                            </w:r>
                            <w:r w:rsidR="001F5089" w:rsidRPr="004F0C11">
                              <w:rPr>
                                <w:color w:val="002060"/>
                                <w:sz w:val="28"/>
                              </w:rPr>
                              <w:t>over</w:t>
                            </w:r>
                            <w:r w:rsidRPr="004F0C11">
                              <w:rPr>
                                <w:color w:val="002060"/>
                                <w:sz w:val="28"/>
                              </w:rPr>
                              <w:t xml:space="preserve"> the amounts</w:t>
                            </w:r>
                          </w:p>
                          <w:p w:rsidR="00A923C4" w:rsidRPr="004F0C11" w:rsidRDefault="000F37B6" w:rsidP="001F5089">
                            <w:pPr>
                              <w:pStyle w:val="TableParagraph"/>
                              <w:ind w:left="83" w:right="163"/>
                              <w:jc w:val="center"/>
                              <w:rPr>
                                <w:color w:val="002060"/>
                                <w:sz w:val="28"/>
                              </w:rPr>
                            </w:pPr>
                            <w:r w:rsidRPr="004F0C11">
                              <w:rPr>
                                <w:color w:val="002060"/>
                                <w:sz w:val="28"/>
                              </w:rPr>
                              <w:t>listed, you may still</w:t>
                            </w:r>
                            <w:r w:rsidR="00DA2E3A" w:rsidRPr="004F0C11">
                              <w:rPr>
                                <w:color w:val="002060"/>
                                <w:sz w:val="28"/>
                              </w:rPr>
                              <w:t xml:space="preserve"> be eligible for the programs</w:t>
                            </w:r>
                            <w:r w:rsidR="005017BB" w:rsidRPr="004F0C11">
                              <w:rPr>
                                <w:color w:val="002060"/>
                                <w:sz w:val="28"/>
                              </w:rPr>
                              <w:t xml:space="preserve"> due to deductions</w:t>
                            </w:r>
                            <w:r w:rsidR="00DA2E3A" w:rsidRPr="004F0C11">
                              <w:rPr>
                                <w:color w:val="002060"/>
                                <w:sz w:val="28"/>
                              </w:rPr>
                              <w:t>.</w:t>
                            </w:r>
                            <w:r w:rsidR="00587063" w:rsidRPr="004F0C11">
                              <w:rPr>
                                <w:color w:val="002060"/>
                                <w:sz w:val="28"/>
                              </w:rPr>
                              <w:t xml:space="preserve">  </w:t>
                            </w:r>
                          </w:p>
                          <w:p w:rsidR="00A923C4" w:rsidRPr="004F0C11" w:rsidRDefault="00A923C4" w:rsidP="001F5089">
                            <w:pPr>
                              <w:pStyle w:val="TableParagraph"/>
                              <w:ind w:left="83" w:right="163"/>
                              <w:jc w:val="center"/>
                              <w:rPr>
                                <w:color w:val="002060"/>
                                <w:sz w:val="28"/>
                              </w:rPr>
                            </w:pPr>
                          </w:p>
                          <w:p w:rsidR="00254486" w:rsidRPr="004F0C11" w:rsidRDefault="00587063" w:rsidP="001F5089">
                            <w:pPr>
                              <w:pStyle w:val="TableParagraph"/>
                              <w:ind w:left="83" w:right="163"/>
                              <w:jc w:val="center"/>
                              <w:rPr>
                                <w:color w:val="002060"/>
                                <w:sz w:val="28"/>
                              </w:rPr>
                            </w:pPr>
                            <w:r w:rsidRPr="004F0C11">
                              <w:rPr>
                                <w:color w:val="002060"/>
                                <w:sz w:val="28"/>
                              </w:rPr>
                              <w:t>Make an appointment with a SHIP counselor to find out</w:t>
                            </w:r>
                            <w:r w:rsidR="00A923C4" w:rsidRPr="004F0C11">
                              <w:rPr>
                                <w:color w:val="002060"/>
                                <w:sz w:val="28"/>
                              </w:rPr>
                              <w:t xml:space="preserve"> if you qualify!</w:t>
                            </w:r>
                          </w:p>
                          <w:p w:rsidR="006D6526" w:rsidRDefault="006D6526" w:rsidP="001F5089">
                            <w:pPr>
                              <w:pStyle w:val="TableParagraph"/>
                              <w:ind w:left="83" w:right="163"/>
                              <w:jc w:val="center"/>
                              <w:rPr>
                                <w:color w:val="002060"/>
                                <w:sz w:val="24"/>
                              </w:rPr>
                            </w:pPr>
                          </w:p>
                          <w:p w:rsidR="006D6526" w:rsidRDefault="006D6526" w:rsidP="001F5089">
                            <w:pPr>
                              <w:pStyle w:val="TableParagraph"/>
                              <w:ind w:left="83" w:right="163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71" w:type="dxa"/>
                            <w:vMerge/>
                          </w:tcPr>
                          <w:p w:rsidR="00254486" w:rsidRDefault="00254486"/>
                        </w:tc>
                      </w:tr>
                    </w:tbl>
                    <w:p w:rsidR="00254486" w:rsidRDefault="00254486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254486">
      <w:pgSz w:w="15840" w:h="12240" w:orient="landscape"/>
      <w:pgMar w:top="1140" w:right="76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F51" w:rsidRDefault="00CD0F51" w:rsidP="00FB7E30">
      <w:r>
        <w:separator/>
      </w:r>
    </w:p>
  </w:endnote>
  <w:endnote w:type="continuationSeparator" w:id="0">
    <w:p w:rsidR="00CD0F51" w:rsidRDefault="00CD0F51" w:rsidP="00FB7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F51" w:rsidRDefault="00CD0F51" w:rsidP="00FB7E30">
      <w:r>
        <w:separator/>
      </w:r>
    </w:p>
  </w:footnote>
  <w:footnote w:type="continuationSeparator" w:id="0">
    <w:p w:rsidR="00CD0F51" w:rsidRDefault="00CD0F51" w:rsidP="00FB7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A43673"/>
    <w:multiLevelType w:val="hybridMultilevel"/>
    <w:tmpl w:val="3E98CE22"/>
    <w:lvl w:ilvl="0" w:tplc="6A2C7962">
      <w:start w:val="1"/>
      <w:numFmt w:val="decimal"/>
      <w:lvlText w:val="%1."/>
      <w:lvlJc w:val="left"/>
      <w:pPr>
        <w:ind w:left="391" w:hanging="360"/>
      </w:pPr>
      <w:rPr>
        <w:rFonts w:ascii="Cambria" w:eastAsia="Cambria" w:hAnsi="Cambria" w:cs="Cambria" w:hint="default"/>
        <w:b/>
        <w:bCs/>
        <w:spacing w:val="-1"/>
        <w:w w:val="99"/>
        <w:sz w:val="20"/>
        <w:szCs w:val="20"/>
      </w:rPr>
    </w:lvl>
    <w:lvl w:ilvl="1" w:tplc="0CB25218">
      <w:numFmt w:val="bullet"/>
      <w:lvlText w:val="•"/>
      <w:lvlJc w:val="left"/>
      <w:pPr>
        <w:ind w:left="686" w:hanging="360"/>
      </w:pPr>
      <w:rPr>
        <w:rFonts w:hint="default"/>
      </w:rPr>
    </w:lvl>
    <w:lvl w:ilvl="2" w:tplc="E82223B4">
      <w:numFmt w:val="bullet"/>
      <w:lvlText w:val="•"/>
      <w:lvlJc w:val="left"/>
      <w:pPr>
        <w:ind w:left="972" w:hanging="360"/>
      </w:pPr>
      <w:rPr>
        <w:rFonts w:hint="default"/>
      </w:rPr>
    </w:lvl>
    <w:lvl w:ilvl="3" w:tplc="03B6D34A">
      <w:numFmt w:val="bullet"/>
      <w:lvlText w:val="•"/>
      <w:lvlJc w:val="left"/>
      <w:pPr>
        <w:ind w:left="1258" w:hanging="360"/>
      </w:pPr>
      <w:rPr>
        <w:rFonts w:hint="default"/>
      </w:rPr>
    </w:lvl>
    <w:lvl w:ilvl="4" w:tplc="3CCA7E24">
      <w:numFmt w:val="bullet"/>
      <w:lvlText w:val="•"/>
      <w:lvlJc w:val="left"/>
      <w:pPr>
        <w:ind w:left="1544" w:hanging="360"/>
      </w:pPr>
      <w:rPr>
        <w:rFonts w:hint="default"/>
      </w:rPr>
    </w:lvl>
    <w:lvl w:ilvl="5" w:tplc="94CAAA02">
      <w:numFmt w:val="bullet"/>
      <w:lvlText w:val="•"/>
      <w:lvlJc w:val="left"/>
      <w:pPr>
        <w:ind w:left="1830" w:hanging="360"/>
      </w:pPr>
      <w:rPr>
        <w:rFonts w:hint="default"/>
      </w:rPr>
    </w:lvl>
    <w:lvl w:ilvl="6" w:tplc="8B220D86">
      <w:numFmt w:val="bullet"/>
      <w:lvlText w:val="•"/>
      <w:lvlJc w:val="left"/>
      <w:pPr>
        <w:ind w:left="2116" w:hanging="360"/>
      </w:pPr>
      <w:rPr>
        <w:rFonts w:hint="default"/>
      </w:rPr>
    </w:lvl>
    <w:lvl w:ilvl="7" w:tplc="1BEC972A">
      <w:numFmt w:val="bullet"/>
      <w:lvlText w:val="•"/>
      <w:lvlJc w:val="left"/>
      <w:pPr>
        <w:ind w:left="2403" w:hanging="360"/>
      </w:pPr>
      <w:rPr>
        <w:rFonts w:hint="default"/>
      </w:rPr>
    </w:lvl>
    <w:lvl w:ilvl="8" w:tplc="BB1CA51E">
      <w:numFmt w:val="bullet"/>
      <w:lvlText w:val="•"/>
      <w:lvlJc w:val="left"/>
      <w:pPr>
        <w:ind w:left="2689" w:hanging="360"/>
      </w:pPr>
      <w:rPr>
        <w:rFonts w:hint="default"/>
      </w:rPr>
    </w:lvl>
  </w:abstractNum>
  <w:abstractNum w:abstractNumId="1" w15:restartNumberingAfterBreak="0">
    <w:nsid w:val="74326F27"/>
    <w:multiLevelType w:val="hybridMultilevel"/>
    <w:tmpl w:val="FE302E6E"/>
    <w:lvl w:ilvl="0" w:tplc="8C4248CA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color w:val="595958"/>
        <w:w w:val="100"/>
        <w:sz w:val="28"/>
        <w:szCs w:val="28"/>
      </w:rPr>
    </w:lvl>
    <w:lvl w:ilvl="1" w:tplc="C7385E00">
      <w:numFmt w:val="bullet"/>
      <w:lvlText w:val="•"/>
      <w:lvlJc w:val="left"/>
      <w:pPr>
        <w:ind w:left="1266" w:hanging="360"/>
      </w:pPr>
      <w:rPr>
        <w:rFonts w:hint="default"/>
      </w:rPr>
    </w:lvl>
    <w:lvl w:ilvl="2" w:tplc="B8065ACA">
      <w:numFmt w:val="bullet"/>
      <w:lvlText w:val="•"/>
      <w:lvlJc w:val="left"/>
      <w:pPr>
        <w:ind w:left="1812" w:hanging="360"/>
      </w:pPr>
      <w:rPr>
        <w:rFonts w:hint="default"/>
      </w:rPr>
    </w:lvl>
    <w:lvl w:ilvl="3" w:tplc="79E47B18">
      <w:numFmt w:val="bullet"/>
      <w:lvlText w:val="•"/>
      <w:lvlJc w:val="left"/>
      <w:pPr>
        <w:ind w:left="2358" w:hanging="360"/>
      </w:pPr>
      <w:rPr>
        <w:rFonts w:hint="default"/>
      </w:rPr>
    </w:lvl>
    <w:lvl w:ilvl="4" w:tplc="CDCCAAFE">
      <w:numFmt w:val="bullet"/>
      <w:lvlText w:val="•"/>
      <w:lvlJc w:val="left"/>
      <w:pPr>
        <w:ind w:left="2904" w:hanging="360"/>
      </w:pPr>
      <w:rPr>
        <w:rFonts w:hint="default"/>
      </w:rPr>
    </w:lvl>
    <w:lvl w:ilvl="5" w:tplc="7914753C">
      <w:numFmt w:val="bullet"/>
      <w:lvlText w:val="•"/>
      <w:lvlJc w:val="left"/>
      <w:pPr>
        <w:ind w:left="3451" w:hanging="360"/>
      </w:pPr>
      <w:rPr>
        <w:rFonts w:hint="default"/>
      </w:rPr>
    </w:lvl>
    <w:lvl w:ilvl="6" w:tplc="EC24DFE0">
      <w:numFmt w:val="bullet"/>
      <w:lvlText w:val="•"/>
      <w:lvlJc w:val="left"/>
      <w:pPr>
        <w:ind w:left="3997" w:hanging="360"/>
      </w:pPr>
      <w:rPr>
        <w:rFonts w:hint="default"/>
      </w:rPr>
    </w:lvl>
    <w:lvl w:ilvl="7" w:tplc="52A2A1D8">
      <w:numFmt w:val="bullet"/>
      <w:lvlText w:val="•"/>
      <w:lvlJc w:val="left"/>
      <w:pPr>
        <w:ind w:left="4543" w:hanging="360"/>
      </w:pPr>
      <w:rPr>
        <w:rFonts w:hint="default"/>
      </w:rPr>
    </w:lvl>
    <w:lvl w:ilvl="8" w:tplc="7EAABD24">
      <w:numFmt w:val="bullet"/>
      <w:lvlText w:val="•"/>
      <w:lvlJc w:val="left"/>
      <w:pPr>
        <w:ind w:left="5089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486"/>
    <w:rsid w:val="0000597A"/>
    <w:rsid w:val="0003670D"/>
    <w:rsid w:val="00081EFD"/>
    <w:rsid w:val="000F0514"/>
    <w:rsid w:val="000F37B6"/>
    <w:rsid w:val="000F74ED"/>
    <w:rsid w:val="0010689A"/>
    <w:rsid w:val="0014253C"/>
    <w:rsid w:val="00183186"/>
    <w:rsid w:val="00194416"/>
    <w:rsid w:val="001D0598"/>
    <w:rsid w:val="001F5089"/>
    <w:rsid w:val="002007D7"/>
    <w:rsid w:val="0020111D"/>
    <w:rsid w:val="00204ABE"/>
    <w:rsid w:val="00206A80"/>
    <w:rsid w:val="00211232"/>
    <w:rsid w:val="00240B87"/>
    <w:rsid w:val="00254486"/>
    <w:rsid w:val="00262591"/>
    <w:rsid w:val="00276426"/>
    <w:rsid w:val="00286AA5"/>
    <w:rsid w:val="00291A66"/>
    <w:rsid w:val="002C3929"/>
    <w:rsid w:val="002D2129"/>
    <w:rsid w:val="002D6531"/>
    <w:rsid w:val="00300033"/>
    <w:rsid w:val="003129B3"/>
    <w:rsid w:val="003216CF"/>
    <w:rsid w:val="00331568"/>
    <w:rsid w:val="00347C50"/>
    <w:rsid w:val="003821ED"/>
    <w:rsid w:val="003C7171"/>
    <w:rsid w:val="003D0ECF"/>
    <w:rsid w:val="003D27DC"/>
    <w:rsid w:val="003F09B4"/>
    <w:rsid w:val="003F237F"/>
    <w:rsid w:val="00403ECB"/>
    <w:rsid w:val="00435A8B"/>
    <w:rsid w:val="0045433D"/>
    <w:rsid w:val="00456D85"/>
    <w:rsid w:val="00484663"/>
    <w:rsid w:val="004905D0"/>
    <w:rsid w:val="00496647"/>
    <w:rsid w:val="004A26E7"/>
    <w:rsid w:val="004C541D"/>
    <w:rsid w:val="004F0C11"/>
    <w:rsid w:val="004F29DA"/>
    <w:rsid w:val="005017BB"/>
    <w:rsid w:val="00511A29"/>
    <w:rsid w:val="00516470"/>
    <w:rsid w:val="00520D0C"/>
    <w:rsid w:val="005238B2"/>
    <w:rsid w:val="005530EB"/>
    <w:rsid w:val="00553379"/>
    <w:rsid w:val="00587063"/>
    <w:rsid w:val="005D2E24"/>
    <w:rsid w:val="005E02CB"/>
    <w:rsid w:val="005F4223"/>
    <w:rsid w:val="006025D0"/>
    <w:rsid w:val="00602FEF"/>
    <w:rsid w:val="006175DC"/>
    <w:rsid w:val="00632471"/>
    <w:rsid w:val="006355C2"/>
    <w:rsid w:val="006845BA"/>
    <w:rsid w:val="006A2B98"/>
    <w:rsid w:val="006A7E5A"/>
    <w:rsid w:val="006B7481"/>
    <w:rsid w:val="006D2C90"/>
    <w:rsid w:val="006D6526"/>
    <w:rsid w:val="006E51EC"/>
    <w:rsid w:val="006E52F1"/>
    <w:rsid w:val="006F3203"/>
    <w:rsid w:val="00704A3F"/>
    <w:rsid w:val="007225B3"/>
    <w:rsid w:val="0079455A"/>
    <w:rsid w:val="007B569F"/>
    <w:rsid w:val="007C6879"/>
    <w:rsid w:val="007D059A"/>
    <w:rsid w:val="007F19C3"/>
    <w:rsid w:val="00832674"/>
    <w:rsid w:val="0083445A"/>
    <w:rsid w:val="00851D94"/>
    <w:rsid w:val="0085787E"/>
    <w:rsid w:val="0087685A"/>
    <w:rsid w:val="008A001F"/>
    <w:rsid w:val="008A57B6"/>
    <w:rsid w:val="008B2A5F"/>
    <w:rsid w:val="008C2683"/>
    <w:rsid w:val="008E2D15"/>
    <w:rsid w:val="008F07F0"/>
    <w:rsid w:val="008F0AB4"/>
    <w:rsid w:val="008F0CC6"/>
    <w:rsid w:val="008F4C0B"/>
    <w:rsid w:val="00901334"/>
    <w:rsid w:val="00901958"/>
    <w:rsid w:val="00910E75"/>
    <w:rsid w:val="00911A38"/>
    <w:rsid w:val="009257DB"/>
    <w:rsid w:val="00930D14"/>
    <w:rsid w:val="0093741B"/>
    <w:rsid w:val="00937DA2"/>
    <w:rsid w:val="00950382"/>
    <w:rsid w:val="00964BF4"/>
    <w:rsid w:val="009B56B7"/>
    <w:rsid w:val="009F2F0D"/>
    <w:rsid w:val="00A3662B"/>
    <w:rsid w:val="00A41C2B"/>
    <w:rsid w:val="00A84E4C"/>
    <w:rsid w:val="00A91375"/>
    <w:rsid w:val="00A923C4"/>
    <w:rsid w:val="00AA03D4"/>
    <w:rsid w:val="00AA3A4B"/>
    <w:rsid w:val="00AC70C7"/>
    <w:rsid w:val="00AD5643"/>
    <w:rsid w:val="00B2074C"/>
    <w:rsid w:val="00B22C3C"/>
    <w:rsid w:val="00B344BD"/>
    <w:rsid w:val="00B3569B"/>
    <w:rsid w:val="00B42D43"/>
    <w:rsid w:val="00B8585C"/>
    <w:rsid w:val="00C04D9F"/>
    <w:rsid w:val="00C15119"/>
    <w:rsid w:val="00C23D54"/>
    <w:rsid w:val="00C3374C"/>
    <w:rsid w:val="00C5298C"/>
    <w:rsid w:val="00C55AEC"/>
    <w:rsid w:val="00C744C8"/>
    <w:rsid w:val="00CB0FCB"/>
    <w:rsid w:val="00CB3D82"/>
    <w:rsid w:val="00CC5CED"/>
    <w:rsid w:val="00CC6E6F"/>
    <w:rsid w:val="00CD0F51"/>
    <w:rsid w:val="00CD2FD2"/>
    <w:rsid w:val="00CE2443"/>
    <w:rsid w:val="00D10B25"/>
    <w:rsid w:val="00D22654"/>
    <w:rsid w:val="00D4212D"/>
    <w:rsid w:val="00D6129F"/>
    <w:rsid w:val="00D93119"/>
    <w:rsid w:val="00D9447A"/>
    <w:rsid w:val="00DA2E3A"/>
    <w:rsid w:val="00DB2726"/>
    <w:rsid w:val="00DD2101"/>
    <w:rsid w:val="00DD685C"/>
    <w:rsid w:val="00DE5421"/>
    <w:rsid w:val="00DF29CA"/>
    <w:rsid w:val="00DF5099"/>
    <w:rsid w:val="00E01153"/>
    <w:rsid w:val="00E0339E"/>
    <w:rsid w:val="00E17A94"/>
    <w:rsid w:val="00E26E97"/>
    <w:rsid w:val="00E513E3"/>
    <w:rsid w:val="00E600AE"/>
    <w:rsid w:val="00E6540E"/>
    <w:rsid w:val="00E838A7"/>
    <w:rsid w:val="00E86EE3"/>
    <w:rsid w:val="00E9787F"/>
    <w:rsid w:val="00EB4CA5"/>
    <w:rsid w:val="00F0202C"/>
    <w:rsid w:val="00F06721"/>
    <w:rsid w:val="00F1243F"/>
    <w:rsid w:val="00F2002D"/>
    <w:rsid w:val="00F70BB4"/>
    <w:rsid w:val="00F74AEC"/>
    <w:rsid w:val="00F80A9F"/>
    <w:rsid w:val="00FB53D8"/>
    <w:rsid w:val="00FB7E30"/>
    <w:rsid w:val="00FC1BCC"/>
    <w:rsid w:val="00FC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A0F73"/>
  <w15:docId w15:val="{805B2AFF-68D3-4722-8E73-273E6F63B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C39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929"/>
    <w:rPr>
      <w:rFonts w:ascii="Segoe UI" w:eastAsia="Cambr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7E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7E30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FB7E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7E30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134125B0A50B479BC08E8D4690614D" ma:contentTypeVersion="0" ma:contentTypeDescription="Create a new document." ma:contentTypeScope="" ma:versionID="c9666db0cbebb3e2c6d8ae663a66141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93C63E-18B6-4C79-B9F9-F62BF63EA0FC}"/>
</file>

<file path=customXml/itemProps2.xml><?xml version="1.0" encoding="utf-8"?>
<ds:datastoreItem xmlns:ds="http://schemas.openxmlformats.org/officeDocument/2006/customXml" ds:itemID="{8CCAB448-67BC-4EBB-ACC5-BB6638B28A41}"/>
</file>

<file path=customXml/itemProps3.xml><?xml version="1.0" encoding="utf-8"?>
<ds:datastoreItem xmlns:ds="http://schemas.openxmlformats.org/officeDocument/2006/customXml" ds:itemID="{A8008B02-48BC-490A-8F38-7430C83AB9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 Wetherald</dc:creator>
  <cp:lastModifiedBy>John Garrahan</cp:lastModifiedBy>
  <cp:revision>2</cp:revision>
  <cp:lastPrinted>2019-02-04T19:27:00Z</cp:lastPrinted>
  <dcterms:created xsi:type="dcterms:W3CDTF">2021-03-03T19:56:00Z</dcterms:created>
  <dcterms:modified xsi:type="dcterms:W3CDTF">2021-03-03T19:56:00Z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2017-12-08T00:00:00Z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2017-12-14T00:00:00Z</vt:filetime>
  </property>
  <property fmtid="{D5CDD505-2E9C-101B-9397-08002B2CF9AE}" pid="5" name="ContentTypeId">
    <vt:lpwstr>0x01010013134125B0A50B479BC08E8D4690614D</vt:lpwstr>
  </property>
</Properties>
</file>